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98" w:rsidRDefault="003B7698" w:rsidP="003E2B65">
      <w:pPr>
        <w:widowControl/>
        <w:adjustRightInd w:val="0"/>
        <w:snapToGrid w:val="0"/>
        <w:spacing w:line="560" w:lineRule="exact"/>
        <w:jc w:val="left"/>
        <w:rPr>
          <w:rFonts w:eastAsia="黑体" w:hint="eastAsia"/>
          <w:sz w:val="32"/>
          <w:szCs w:val="32"/>
        </w:rPr>
      </w:pPr>
      <w:r w:rsidRPr="00726B2A">
        <w:rPr>
          <w:rFonts w:eastAsia="黑体"/>
          <w:sz w:val="32"/>
          <w:szCs w:val="32"/>
        </w:rPr>
        <w:t>附件</w:t>
      </w:r>
      <w:r w:rsidRPr="00726B2A">
        <w:rPr>
          <w:rFonts w:eastAsia="黑体"/>
          <w:sz w:val="32"/>
          <w:szCs w:val="32"/>
        </w:rPr>
        <w:t>2</w:t>
      </w:r>
    </w:p>
    <w:p w:rsidR="003E2B65" w:rsidRPr="003E2B65" w:rsidRDefault="003E2B65" w:rsidP="003E2B65">
      <w:pPr>
        <w:widowControl/>
        <w:adjustRightInd w:val="0"/>
        <w:snapToGrid w:val="0"/>
        <w:spacing w:line="560" w:lineRule="exact"/>
        <w:jc w:val="left"/>
        <w:rPr>
          <w:rFonts w:eastAsia="黑体"/>
          <w:sz w:val="32"/>
          <w:szCs w:val="32"/>
        </w:rPr>
      </w:pPr>
    </w:p>
    <w:p w:rsidR="003B7698" w:rsidRPr="00726B2A" w:rsidRDefault="003B7698" w:rsidP="003B7698">
      <w:pPr>
        <w:adjustRightInd w:val="0"/>
        <w:snapToGrid w:val="0"/>
        <w:spacing w:line="680" w:lineRule="exact"/>
        <w:jc w:val="center"/>
        <w:rPr>
          <w:rFonts w:ascii="方正小标宋简体" w:eastAsia="方正小标宋简体" w:hAnsi="宋体"/>
          <w:sz w:val="44"/>
        </w:rPr>
      </w:pPr>
      <w:r w:rsidRPr="00726B2A">
        <w:rPr>
          <w:rFonts w:ascii="方正小标宋简体" w:eastAsia="方正小标宋简体" w:hAnsi="宋体" w:hint="eastAsia"/>
          <w:sz w:val="44"/>
        </w:rPr>
        <w:t>全国技术先进型服务企业认定（复核）申请表</w:t>
      </w:r>
    </w:p>
    <w:p w:rsidR="003B7698" w:rsidRDefault="003B7698" w:rsidP="003B7698">
      <w:pPr>
        <w:spacing w:after="156"/>
        <w:jc w:val="center"/>
        <w:rPr>
          <w:rFonts w:ascii="宋体" w:hAnsi="宋体"/>
          <w:sz w:val="44"/>
        </w:rPr>
      </w:pPr>
    </w:p>
    <w:p w:rsidR="003B7698" w:rsidRDefault="003B7698" w:rsidP="003B7698">
      <w:pPr>
        <w:spacing w:after="156"/>
        <w:rPr>
          <w:rFonts w:ascii="宋体" w:hAnsi="宋体"/>
          <w:sz w:val="44"/>
        </w:rPr>
      </w:pPr>
    </w:p>
    <w:tbl>
      <w:tblPr>
        <w:tblW w:w="0" w:type="auto"/>
        <w:jc w:val="center"/>
        <w:tblLayout w:type="fixed"/>
        <w:tblLook w:val="04A0"/>
      </w:tblPr>
      <w:tblGrid>
        <w:gridCol w:w="66"/>
        <w:gridCol w:w="1832"/>
        <w:gridCol w:w="2280"/>
        <w:gridCol w:w="1710"/>
        <w:gridCol w:w="2520"/>
      </w:tblGrid>
      <w:tr w:rsidR="003B7698" w:rsidTr="00224DC1">
        <w:trPr>
          <w:gridBefore w:val="1"/>
          <w:wBefore w:w="66" w:type="dxa"/>
          <w:jc w:val="center"/>
        </w:trPr>
        <w:tc>
          <w:tcPr>
            <w:tcW w:w="1832" w:type="dxa"/>
            <w:vAlign w:val="center"/>
            <w:hideMark/>
          </w:tcPr>
          <w:p w:rsidR="003B7698" w:rsidRDefault="003B7698" w:rsidP="00224DC1">
            <w:pPr>
              <w:spacing w:after="156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 业 名 称</w:t>
            </w:r>
          </w:p>
          <w:p w:rsidR="003B7698" w:rsidRDefault="003B7698" w:rsidP="00224DC1">
            <w:pPr>
              <w:spacing w:after="156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(盖章)</w:t>
            </w:r>
          </w:p>
        </w:tc>
        <w:tc>
          <w:tcPr>
            <w:tcW w:w="6510" w:type="dxa"/>
            <w:gridSpan w:val="3"/>
            <w:vAlign w:val="center"/>
            <w:hideMark/>
          </w:tcPr>
          <w:p w:rsidR="003B7698" w:rsidRDefault="003B7698" w:rsidP="00224DC1">
            <w:pPr>
              <w:spacing w:after="15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         </w:t>
            </w:r>
          </w:p>
        </w:tc>
      </w:tr>
      <w:tr w:rsidR="003B7698" w:rsidTr="00224DC1">
        <w:trPr>
          <w:jc w:val="center"/>
        </w:trPr>
        <w:tc>
          <w:tcPr>
            <w:tcW w:w="1898" w:type="dxa"/>
            <w:gridSpan w:val="2"/>
            <w:vAlign w:val="center"/>
            <w:hideMark/>
          </w:tcPr>
          <w:p w:rsidR="003B7698" w:rsidRDefault="003B7698" w:rsidP="00224DC1">
            <w:pPr>
              <w:spacing w:after="156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企业英文名称</w:t>
            </w:r>
          </w:p>
        </w:tc>
        <w:tc>
          <w:tcPr>
            <w:tcW w:w="6510" w:type="dxa"/>
            <w:gridSpan w:val="3"/>
            <w:vAlign w:val="center"/>
            <w:hideMark/>
          </w:tcPr>
          <w:p w:rsidR="003B7698" w:rsidRDefault="003B7698" w:rsidP="00224DC1">
            <w:pPr>
              <w:spacing w:after="15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                      </w:t>
            </w:r>
          </w:p>
        </w:tc>
      </w:tr>
      <w:tr w:rsidR="003B7698" w:rsidTr="00224DC1">
        <w:trPr>
          <w:jc w:val="center"/>
        </w:trPr>
        <w:tc>
          <w:tcPr>
            <w:tcW w:w="1898" w:type="dxa"/>
            <w:gridSpan w:val="2"/>
            <w:vAlign w:val="center"/>
            <w:hideMark/>
          </w:tcPr>
          <w:p w:rsidR="003B7698" w:rsidRDefault="003B7698" w:rsidP="00224DC1">
            <w:pPr>
              <w:spacing w:after="156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所属城市</w:t>
            </w:r>
          </w:p>
        </w:tc>
        <w:tc>
          <w:tcPr>
            <w:tcW w:w="2280" w:type="dxa"/>
            <w:vAlign w:val="center"/>
            <w:hideMark/>
          </w:tcPr>
          <w:p w:rsidR="003B7698" w:rsidRDefault="003B7698" w:rsidP="00224DC1">
            <w:pPr>
              <w:spacing w:after="15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 </w:t>
            </w:r>
          </w:p>
        </w:tc>
        <w:tc>
          <w:tcPr>
            <w:tcW w:w="1710" w:type="dxa"/>
            <w:vAlign w:val="center"/>
            <w:hideMark/>
          </w:tcPr>
          <w:p w:rsidR="003B7698" w:rsidRDefault="003B7698" w:rsidP="00224DC1">
            <w:pPr>
              <w:spacing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填报日期</w:t>
            </w:r>
          </w:p>
        </w:tc>
        <w:tc>
          <w:tcPr>
            <w:tcW w:w="2520" w:type="dxa"/>
            <w:vAlign w:val="center"/>
            <w:hideMark/>
          </w:tcPr>
          <w:p w:rsidR="003B7698" w:rsidRDefault="003B7698" w:rsidP="00224DC1">
            <w:pPr>
              <w:spacing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日</w:t>
            </w:r>
          </w:p>
        </w:tc>
      </w:tr>
      <w:tr w:rsidR="003B7698" w:rsidTr="00224DC1">
        <w:trPr>
          <w:jc w:val="center"/>
        </w:trPr>
        <w:tc>
          <w:tcPr>
            <w:tcW w:w="1898" w:type="dxa"/>
            <w:gridSpan w:val="2"/>
            <w:vAlign w:val="center"/>
            <w:hideMark/>
          </w:tcPr>
          <w:p w:rsidR="003B7698" w:rsidRDefault="003B7698" w:rsidP="00224DC1">
            <w:pPr>
              <w:spacing w:after="156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填表人</w:t>
            </w:r>
          </w:p>
        </w:tc>
        <w:tc>
          <w:tcPr>
            <w:tcW w:w="2280" w:type="dxa"/>
            <w:vAlign w:val="center"/>
            <w:hideMark/>
          </w:tcPr>
          <w:p w:rsidR="003B7698" w:rsidRDefault="003B7698" w:rsidP="00224DC1">
            <w:pPr>
              <w:spacing w:after="15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</w:t>
            </w:r>
          </w:p>
        </w:tc>
        <w:tc>
          <w:tcPr>
            <w:tcW w:w="1710" w:type="dxa"/>
            <w:vAlign w:val="center"/>
            <w:hideMark/>
          </w:tcPr>
          <w:p w:rsidR="003B7698" w:rsidRDefault="003B7698" w:rsidP="00224DC1">
            <w:pPr>
              <w:spacing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    话</w:t>
            </w:r>
          </w:p>
        </w:tc>
        <w:tc>
          <w:tcPr>
            <w:tcW w:w="2520" w:type="dxa"/>
            <w:vAlign w:val="center"/>
            <w:hideMark/>
          </w:tcPr>
          <w:p w:rsidR="003B7698" w:rsidRDefault="003B7698" w:rsidP="00224DC1">
            <w:pPr>
              <w:spacing w:after="15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</w:t>
            </w:r>
          </w:p>
        </w:tc>
      </w:tr>
      <w:tr w:rsidR="003B7698" w:rsidTr="00224DC1">
        <w:trPr>
          <w:jc w:val="center"/>
        </w:trPr>
        <w:tc>
          <w:tcPr>
            <w:tcW w:w="1898" w:type="dxa"/>
            <w:gridSpan w:val="2"/>
            <w:vAlign w:val="center"/>
            <w:hideMark/>
          </w:tcPr>
          <w:p w:rsidR="003B7698" w:rsidRDefault="003B7698" w:rsidP="00224DC1">
            <w:pPr>
              <w:spacing w:after="156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传  真</w:t>
            </w:r>
          </w:p>
        </w:tc>
        <w:tc>
          <w:tcPr>
            <w:tcW w:w="2280" w:type="dxa"/>
            <w:vAlign w:val="center"/>
            <w:hideMark/>
          </w:tcPr>
          <w:p w:rsidR="003B7698" w:rsidRDefault="003B7698" w:rsidP="00224DC1">
            <w:pPr>
              <w:spacing w:after="15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  </w:t>
            </w:r>
          </w:p>
        </w:tc>
        <w:tc>
          <w:tcPr>
            <w:tcW w:w="1710" w:type="dxa"/>
            <w:vAlign w:val="center"/>
            <w:hideMark/>
          </w:tcPr>
          <w:p w:rsidR="003B7698" w:rsidRDefault="003B7698" w:rsidP="00224DC1">
            <w:pPr>
              <w:spacing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电子邮件</w:t>
            </w:r>
          </w:p>
        </w:tc>
        <w:tc>
          <w:tcPr>
            <w:tcW w:w="2520" w:type="dxa"/>
            <w:vAlign w:val="center"/>
            <w:hideMark/>
          </w:tcPr>
          <w:p w:rsidR="003B7698" w:rsidRDefault="003B7698" w:rsidP="00224DC1">
            <w:pPr>
              <w:spacing w:after="15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  </w:t>
            </w:r>
          </w:p>
        </w:tc>
      </w:tr>
      <w:tr w:rsidR="003B7698" w:rsidTr="00224DC1">
        <w:trPr>
          <w:jc w:val="center"/>
        </w:trPr>
        <w:tc>
          <w:tcPr>
            <w:tcW w:w="8408" w:type="dxa"/>
            <w:gridSpan w:val="5"/>
            <w:vAlign w:val="center"/>
            <w:hideMark/>
          </w:tcPr>
          <w:p w:rsidR="003B7698" w:rsidRDefault="003B7698" w:rsidP="00224DC1">
            <w:pPr>
              <w:spacing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二О  年  月</w:t>
            </w:r>
          </w:p>
        </w:tc>
      </w:tr>
    </w:tbl>
    <w:p w:rsidR="003B7698" w:rsidRDefault="003B7698" w:rsidP="003B7698">
      <w:pPr>
        <w:rPr>
          <w:rFonts w:ascii="仿宋" w:eastAsia="仿宋" w:hAnsi="仿宋" w:cs="仿宋"/>
          <w:sz w:val="24"/>
        </w:rPr>
      </w:pPr>
    </w:p>
    <w:p w:rsidR="003B7698" w:rsidRDefault="003B7698" w:rsidP="003B7698">
      <w:pPr>
        <w:rPr>
          <w:rFonts w:eastAsia="仿宋"/>
          <w:sz w:val="32"/>
        </w:rPr>
      </w:pPr>
    </w:p>
    <w:p w:rsidR="003B7698" w:rsidRDefault="003B7698" w:rsidP="003B7698">
      <w:pPr>
        <w:widowControl/>
        <w:jc w:val="left"/>
        <w:rPr>
          <w:rFonts w:ascii="仿宋_GB2312" w:eastAsia="仿宋_GB2312"/>
          <w:sz w:val="32"/>
        </w:rPr>
        <w:sectPr w:rsidR="003B7698" w:rsidSect="00726B2A">
          <w:footerReference w:type="even" r:id="rId6"/>
          <w:footerReference w:type="default" r:id="rId7"/>
          <w:pgSz w:w="11907" w:h="16840"/>
          <w:pgMar w:top="2098" w:right="1474" w:bottom="1985" w:left="1588" w:header="851" w:footer="992" w:gutter="0"/>
          <w:pgNumType w:fmt="numberInDash"/>
          <w:cols w:space="720"/>
          <w:docGrid w:linePitch="286"/>
        </w:sectPr>
      </w:pPr>
    </w:p>
    <w:p w:rsidR="003B7698" w:rsidRDefault="003B7698" w:rsidP="003B7698">
      <w:pPr>
        <w:spacing w:after="312" w:line="440" w:lineRule="exact"/>
        <w:jc w:val="center"/>
        <w:rPr>
          <w:rFonts w:ascii="黑体" w:eastAsia="黑体" w:hAnsi="黑体"/>
          <w:b/>
          <w:color w:val="FF0000"/>
          <w:sz w:val="44"/>
          <w:szCs w:val="44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填 表</w:t>
      </w:r>
      <w:r>
        <w:rPr>
          <w:rFonts w:ascii="黑体" w:eastAsia="黑体" w:hAnsi="黑体" w:hint="eastAsia"/>
          <w:b/>
          <w:color w:val="FF0000"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sz w:val="36"/>
          <w:szCs w:val="36"/>
        </w:rPr>
        <w:t>说 明</w:t>
      </w:r>
    </w:p>
    <w:p w:rsidR="003B7698" w:rsidRPr="00726B2A" w:rsidRDefault="003B7698" w:rsidP="003B7698">
      <w:pPr>
        <w:tabs>
          <w:tab w:val="left" w:pos="8820"/>
        </w:tabs>
        <w:adjustRightInd w:val="0"/>
        <w:snapToGrid w:val="0"/>
        <w:spacing w:line="560" w:lineRule="exact"/>
        <w:rPr>
          <w:rFonts w:eastAsia="仿宋_GB2312"/>
          <w:snapToGrid w:val="0"/>
          <w:kern w:val="0"/>
          <w:sz w:val="32"/>
          <w:szCs w:val="32"/>
        </w:rPr>
      </w:pPr>
      <w:r>
        <w:rPr>
          <w:sz w:val="30"/>
          <w:szCs w:val="30"/>
        </w:rPr>
        <w:t xml:space="preserve">   </w:t>
      </w:r>
      <w:r>
        <w:rPr>
          <w:rFonts w:ascii="仿宋_GB2312" w:eastAsia="仿宋" w:hAnsi="仿宋_GB2312" w:hint="eastAsia"/>
          <w:sz w:val="30"/>
          <w:szCs w:val="30"/>
        </w:rPr>
        <w:t xml:space="preserve"> </w:t>
      </w:r>
      <w:r w:rsidRPr="00726B2A">
        <w:rPr>
          <w:rFonts w:eastAsia="仿宋_GB2312"/>
          <w:snapToGrid w:val="0"/>
          <w:kern w:val="0"/>
          <w:sz w:val="28"/>
          <w:szCs w:val="28"/>
        </w:rPr>
        <w:t xml:space="preserve"> </w:t>
      </w:r>
      <w:r w:rsidRPr="00726B2A">
        <w:rPr>
          <w:rFonts w:eastAsia="仿宋_GB2312"/>
          <w:snapToGrid w:val="0"/>
          <w:kern w:val="0"/>
          <w:sz w:val="32"/>
          <w:szCs w:val="32"/>
        </w:rPr>
        <w:t>一、本表为全国技术先进型服务企业申请认定的主要依据，填表单位须参照《关于将技术先进型服务企业所得税政策推广至全国实施的通知》（财税〔</w:t>
      </w:r>
      <w:r w:rsidRPr="00726B2A">
        <w:rPr>
          <w:rFonts w:eastAsia="仿宋_GB2312"/>
          <w:snapToGrid w:val="0"/>
          <w:kern w:val="0"/>
          <w:sz w:val="32"/>
          <w:szCs w:val="32"/>
        </w:rPr>
        <w:t>2017</w:t>
      </w:r>
      <w:r w:rsidRPr="00726B2A">
        <w:rPr>
          <w:rFonts w:eastAsia="仿宋_GB2312"/>
          <w:snapToGrid w:val="0"/>
          <w:kern w:val="0"/>
          <w:sz w:val="32"/>
          <w:szCs w:val="32"/>
        </w:rPr>
        <w:t>〕</w:t>
      </w:r>
      <w:r w:rsidRPr="00726B2A">
        <w:rPr>
          <w:rFonts w:eastAsia="仿宋_GB2312"/>
          <w:snapToGrid w:val="0"/>
          <w:kern w:val="0"/>
          <w:sz w:val="32"/>
          <w:szCs w:val="32"/>
        </w:rPr>
        <w:t>79</w:t>
      </w:r>
      <w:r w:rsidRPr="00726B2A">
        <w:rPr>
          <w:rFonts w:eastAsia="仿宋_GB2312"/>
          <w:snapToGrid w:val="0"/>
          <w:kern w:val="0"/>
          <w:sz w:val="32"/>
          <w:szCs w:val="32"/>
        </w:rPr>
        <w:t>号）的各项要求和本表的格式如实填写。如发现弄虚作假，取消认定资格并在两年之内不受理申报。所报送申报材料应按申请表、附加资料和附件的先后顺序（统一用</w:t>
      </w:r>
      <w:r w:rsidRPr="00726B2A">
        <w:rPr>
          <w:rFonts w:eastAsia="仿宋_GB2312"/>
          <w:snapToGrid w:val="0"/>
          <w:kern w:val="0"/>
          <w:sz w:val="32"/>
          <w:szCs w:val="32"/>
        </w:rPr>
        <w:t>A4</w:t>
      </w:r>
      <w:r w:rsidRPr="00726B2A">
        <w:rPr>
          <w:rFonts w:eastAsia="仿宋_GB2312"/>
          <w:snapToGrid w:val="0"/>
          <w:kern w:val="0"/>
          <w:sz w:val="32"/>
          <w:szCs w:val="32"/>
        </w:rPr>
        <w:t>纸）装订成册，并附申报材料清单。</w:t>
      </w:r>
    </w:p>
    <w:p w:rsidR="003B7698" w:rsidRPr="00726B2A" w:rsidRDefault="003B7698" w:rsidP="003B7698">
      <w:pPr>
        <w:adjustRightInd w:val="0"/>
        <w:snapToGrid w:val="0"/>
        <w:spacing w:line="560" w:lineRule="exact"/>
        <w:ind w:firstLine="607"/>
        <w:rPr>
          <w:rFonts w:eastAsia="仿宋_GB2312"/>
          <w:snapToGrid w:val="0"/>
          <w:kern w:val="0"/>
          <w:sz w:val="32"/>
          <w:szCs w:val="32"/>
        </w:rPr>
      </w:pPr>
      <w:r w:rsidRPr="00726B2A">
        <w:rPr>
          <w:rFonts w:eastAsia="仿宋_GB2312"/>
          <w:snapToGrid w:val="0"/>
          <w:kern w:val="0"/>
          <w:sz w:val="32"/>
          <w:szCs w:val="32"/>
        </w:rPr>
        <w:t>二、指标说明（部分选择只需填写代码）</w:t>
      </w:r>
    </w:p>
    <w:p w:rsidR="003B7698" w:rsidRPr="00726B2A" w:rsidRDefault="003B7698" w:rsidP="003B7698">
      <w:pPr>
        <w:adjustRightInd w:val="0"/>
        <w:snapToGrid w:val="0"/>
        <w:spacing w:line="560" w:lineRule="exact"/>
        <w:ind w:firstLine="607"/>
        <w:rPr>
          <w:rFonts w:eastAsia="仿宋_GB2312"/>
          <w:snapToGrid w:val="0"/>
          <w:kern w:val="0"/>
          <w:sz w:val="32"/>
          <w:szCs w:val="32"/>
        </w:rPr>
      </w:pPr>
      <w:r w:rsidRPr="00726B2A">
        <w:rPr>
          <w:rFonts w:eastAsia="仿宋_GB2312"/>
          <w:snapToGrid w:val="0"/>
          <w:kern w:val="0"/>
          <w:sz w:val="32"/>
          <w:szCs w:val="32"/>
        </w:rPr>
        <w:t>（一）企业法人代码：按照国家统一规定的企业（单位）法人代码填写，参见《全国企业事业和社会团体代码编制规则》。</w:t>
      </w:r>
    </w:p>
    <w:p w:rsidR="003B7698" w:rsidRPr="00726B2A" w:rsidRDefault="003B7698" w:rsidP="003B7698">
      <w:pPr>
        <w:adjustRightInd w:val="0"/>
        <w:snapToGrid w:val="0"/>
        <w:spacing w:line="560" w:lineRule="exact"/>
        <w:ind w:firstLine="600"/>
        <w:rPr>
          <w:rFonts w:eastAsia="仿宋_GB2312"/>
          <w:snapToGrid w:val="0"/>
          <w:kern w:val="0"/>
          <w:sz w:val="32"/>
          <w:szCs w:val="32"/>
        </w:rPr>
      </w:pPr>
      <w:r w:rsidRPr="00726B2A">
        <w:rPr>
          <w:rFonts w:eastAsia="仿宋_GB2312"/>
          <w:snapToGrid w:val="0"/>
          <w:kern w:val="0"/>
          <w:sz w:val="32"/>
          <w:szCs w:val="32"/>
        </w:rPr>
        <w:t>（二）技术先进型服务业务类别：可选择多个，指：</w:t>
      </w:r>
    </w:p>
    <w:p w:rsidR="003B7698" w:rsidRPr="00726B2A" w:rsidRDefault="003B7698" w:rsidP="003B7698">
      <w:pPr>
        <w:adjustRightInd w:val="0"/>
        <w:snapToGrid w:val="0"/>
        <w:spacing w:line="560" w:lineRule="exact"/>
        <w:ind w:firstLine="600"/>
        <w:rPr>
          <w:rFonts w:eastAsia="仿宋_GB2312"/>
          <w:snapToGrid w:val="0"/>
          <w:kern w:val="0"/>
          <w:sz w:val="32"/>
          <w:szCs w:val="32"/>
        </w:rPr>
      </w:pPr>
      <w:r w:rsidRPr="00726B2A">
        <w:rPr>
          <w:rFonts w:eastAsia="仿宋_GB2312"/>
          <w:snapToGrid w:val="0"/>
          <w:kern w:val="0"/>
          <w:sz w:val="32"/>
          <w:szCs w:val="32"/>
        </w:rPr>
        <w:t>1</w:t>
      </w:r>
      <w:r w:rsidRPr="00726B2A">
        <w:rPr>
          <w:rFonts w:eastAsia="仿宋_GB2312"/>
          <w:snapToGrid w:val="0"/>
          <w:kern w:val="0"/>
          <w:sz w:val="32"/>
          <w:szCs w:val="32"/>
        </w:rPr>
        <w:t>．信息技术外包服务（</w:t>
      </w:r>
      <w:r w:rsidRPr="00726B2A">
        <w:rPr>
          <w:rFonts w:eastAsia="仿宋_GB2312"/>
          <w:snapToGrid w:val="0"/>
          <w:kern w:val="0"/>
          <w:sz w:val="32"/>
          <w:szCs w:val="32"/>
        </w:rPr>
        <w:t>ITO</w:t>
      </w:r>
      <w:r w:rsidRPr="00726B2A">
        <w:rPr>
          <w:rFonts w:eastAsia="仿宋_GB2312"/>
          <w:snapToGrid w:val="0"/>
          <w:kern w:val="0"/>
          <w:sz w:val="32"/>
          <w:szCs w:val="32"/>
        </w:rPr>
        <w:t>）。包括：</w:t>
      </w:r>
    </w:p>
    <w:p w:rsidR="003B7698" w:rsidRPr="00726B2A" w:rsidRDefault="003B7698" w:rsidP="003B7698">
      <w:pPr>
        <w:adjustRightInd w:val="0"/>
        <w:snapToGrid w:val="0"/>
        <w:spacing w:line="560" w:lineRule="exact"/>
        <w:ind w:firstLine="600"/>
        <w:rPr>
          <w:rFonts w:eastAsia="仿宋_GB2312"/>
          <w:snapToGrid w:val="0"/>
          <w:kern w:val="0"/>
          <w:sz w:val="32"/>
          <w:szCs w:val="32"/>
        </w:rPr>
      </w:pPr>
      <w:r w:rsidRPr="00726B2A">
        <w:rPr>
          <w:rFonts w:eastAsia="仿宋_GB2312"/>
          <w:snapToGrid w:val="0"/>
          <w:kern w:val="0"/>
          <w:sz w:val="32"/>
          <w:szCs w:val="32"/>
        </w:rPr>
        <w:t>（</w:t>
      </w:r>
      <w:r w:rsidRPr="00726B2A">
        <w:rPr>
          <w:rFonts w:eastAsia="仿宋_GB2312"/>
          <w:snapToGrid w:val="0"/>
          <w:kern w:val="0"/>
          <w:sz w:val="32"/>
          <w:szCs w:val="32"/>
        </w:rPr>
        <w:t>1</w:t>
      </w:r>
      <w:r w:rsidRPr="00726B2A">
        <w:rPr>
          <w:rFonts w:eastAsia="仿宋_GB2312"/>
          <w:snapToGrid w:val="0"/>
          <w:kern w:val="0"/>
          <w:sz w:val="32"/>
          <w:szCs w:val="32"/>
        </w:rPr>
        <w:t>）软件研发及外包：</w:t>
      </w:r>
      <w:r w:rsidRPr="00726B2A">
        <w:rPr>
          <w:rFonts w:ascii="宋体" w:hAnsi="宋体" w:cs="宋体" w:hint="eastAsia"/>
          <w:snapToGrid w:val="0"/>
          <w:kern w:val="0"/>
          <w:sz w:val="32"/>
          <w:szCs w:val="32"/>
        </w:rPr>
        <w:t>①</w:t>
      </w:r>
      <w:r w:rsidRPr="00726B2A">
        <w:rPr>
          <w:rFonts w:eastAsia="仿宋_GB2312"/>
          <w:snapToGrid w:val="0"/>
          <w:kern w:val="0"/>
          <w:sz w:val="32"/>
          <w:szCs w:val="32"/>
        </w:rPr>
        <w:t>软件研发及开发服务；</w:t>
      </w:r>
      <w:r w:rsidRPr="00726B2A">
        <w:rPr>
          <w:rFonts w:ascii="宋体" w:hAnsi="宋体" w:cs="宋体" w:hint="eastAsia"/>
          <w:snapToGrid w:val="0"/>
          <w:kern w:val="0"/>
          <w:sz w:val="32"/>
          <w:szCs w:val="32"/>
        </w:rPr>
        <w:t>②</w:t>
      </w:r>
      <w:r w:rsidRPr="00726B2A">
        <w:rPr>
          <w:rFonts w:eastAsia="仿宋_GB2312"/>
          <w:snapToGrid w:val="0"/>
          <w:kern w:val="0"/>
          <w:sz w:val="32"/>
          <w:szCs w:val="32"/>
        </w:rPr>
        <w:t>软件技术服务；</w:t>
      </w:r>
    </w:p>
    <w:p w:rsidR="003B7698" w:rsidRPr="00726B2A" w:rsidRDefault="003B7698" w:rsidP="003B7698">
      <w:pPr>
        <w:adjustRightInd w:val="0"/>
        <w:snapToGrid w:val="0"/>
        <w:spacing w:line="560" w:lineRule="exact"/>
        <w:ind w:firstLine="600"/>
        <w:rPr>
          <w:rFonts w:eastAsia="仿宋_GB2312"/>
          <w:snapToGrid w:val="0"/>
          <w:kern w:val="0"/>
          <w:sz w:val="32"/>
          <w:szCs w:val="32"/>
        </w:rPr>
      </w:pPr>
      <w:r w:rsidRPr="00726B2A">
        <w:rPr>
          <w:rFonts w:eastAsia="仿宋_GB2312"/>
          <w:snapToGrid w:val="0"/>
          <w:kern w:val="0"/>
          <w:sz w:val="32"/>
          <w:szCs w:val="32"/>
        </w:rPr>
        <w:t>（</w:t>
      </w:r>
      <w:r w:rsidRPr="00726B2A">
        <w:rPr>
          <w:rFonts w:eastAsia="仿宋_GB2312"/>
          <w:snapToGrid w:val="0"/>
          <w:kern w:val="0"/>
          <w:sz w:val="32"/>
          <w:szCs w:val="32"/>
        </w:rPr>
        <w:t>2</w:t>
      </w:r>
      <w:r w:rsidRPr="00726B2A">
        <w:rPr>
          <w:rFonts w:eastAsia="仿宋_GB2312"/>
          <w:snapToGrid w:val="0"/>
          <w:kern w:val="0"/>
          <w:sz w:val="32"/>
          <w:szCs w:val="32"/>
        </w:rPr>
        <w:t>）信息技术研发服务外包：</w:t>
      </w:r>
      <w:r w:rsidRPr="00726B2A">
        <w:rPr>
          <w:rFonts w:ascii="宋体" w:hAnsi="宋体" w:cs="宋体" w:hint="eastAsia"/>
          <w:snapToGrid w:val="0"/>
          <w:kern w:val="0"/>
          <w:sz w:val="32"/>
          <w:szCs w:val="32"/>
        </w:rPr>
        <w:t>①</w:t>
      </w:r>
      <w:r w:rsidRPr="00726B2A">
        <w:rPr>
          <w:rFonts w:eastAsia="仿宋_GB2312"/>
          <w:snapToGrid w:val="0"/>
          <w:kern w:val="0"/>
          <w:sz w:val="32"/>
          <w:szCs w:val="32"/>
        </w:rPr>
        <w:t>集成电路和电子电路设计；</w:t>
      </w:r>
      <w:r w:rsidRPr="00726B2A">
        <w:rPr>
          <w:rFonts w:ascii="宋体" w:hAnsi="宋体" w:cs="宋体" w:hint="eastAsia"/>
          <w:snapToGrid w:val="0"/>
          <w:kern w:val="0"/>
          <w:sz w:val="32"/>
          <w:szCs w:val="32"/>
        </w:rPr>
        <w:t>②</w:t>
      </w:r>
      <w:r w:rsidRPr="00726B2A">
        <w:rPr>
          <w:rFonts w:eastAsia="仿宋_GB2312"/>
          <w:snapToGrid w:val="0"/>
          <w:kern w:val="0"/>
          <w:sz w:val="32"/>
          <w:szCs w:val="32"/>
        </w:rPr>
        <w:t>测试平台；</w:t>
      </w:r>
    </w:p>
    <w:p w:rsidR="003B7698" w:rsidRPr="00726B2A" w:rsidRDefault="003B7698" w:rsidP="003B7698">
      <w:pPr>
        <w:adjustRightInd w:val="0"/>
        <w:snapToGrid w:val="0"/>
        <w:spacing w:line="560" w:lineRule="exact"/>
        <w:ind w:firstLine="600"/>
        <w:rPr>
          <w:rFonts w:eastAsia="仿宋_GB2312"/>
          <w:snapToGrid w:val="0"/>
          <w:kern w:val="0"/>
          <w:sz w:val="32"/>
          <w:szCs w:val="32"/>
        </w:rPr>
      </w:pPr>
      <w:r w:rsidRPr="00726B2A">
        <w:rPr>
          <w:rFonts w:eastAsia="仿宋_GB2312"/>
          <w:snapToGrid w:val="0"/>
          <w:kern w:val="0"/>
          <w:sz w:val="32"/>
          <w:szCs w:val="32"/>
        </w:rPr>
        <w:t>（</w:t>
      </w:r>
      <w:r w:rsidRPr="00726B2A">
        <w:rPr>
          <w:rFonts w:eastAsia="仿宋_GB2312"/>
          <w:snapToGrid w:val="0"/>
          <w:kern w:val="0"/>
          <w:sz w:val="32"/>
          <w:szCs w:val="32"/>
        </w:rPr>
        <w:t>3</w:t>
      </w:r>
      <w:r w:rsidRPr="00726B2A">
        <w:rPr>
          <w:rFonts w:eastAsia="仿宋_GB2312"/>
          <w:snapToGrid w:val="0"/>
          <w:kern w:val="0"/>
          <w:sz w:val="32"/>
          <w:szCs w:val="32"/>
        </w:rPr>
        <w:t>）信息系统运营维护外包：</w:t>
      </w:r>
      <w:r w:rsidRPr="00726B2A">
        <w:rPr>
          <w:rFonts w:ascii="宋体" w:hAnsi="宋体" w:cs="宋体" w:hint="eastAsia"/>
          <w:snapToGrid w:val="0"/>
          <w:kern w:val="0"/>
          <w:sz w:val="32"/>
          <w:szCs w:val="32"/>
        </w:rPr>
        <w:t>①</w:t>
      </w:r>
      <w:r w:rsidRPr="00726B2A">
        <w:rPr>
          <w:rFonts w:eastAsia="仿宋_GB2312"/>
          <w:snapToGrid w:val="0"/>
          <w:kern w:val="0"/>
          <w:sz w:val="32"/>
          <w:szCs w:val="32"/>
        </w:rPr>
        <w:t>信息系统运营和维护服务；</w:t>
      </w:r>
      <w:r w:rsidRPr="00726B2A">
        <w:rPr>
          <w:rFonts w:ascii="宋体" w:hAnsi="宋体" w:cs="宋体" w:hint="eastAsia"/>
          <w:snapToGrid w:val="0"/>
          <w:kern w:val="0"/>
          <w:sz w:val="32"/>
          <w:szCs w:val="32"/>
        </w:rPr>
        <w:t>②</w:t>
      </w:r>
      <w:r w:rsidRPr="00726B2A">
        <w:rPr>
          <w:rFonts w:eastAsia="仿宋_GB2312"/>
          <w:snapToGrid w:val="0"/>
          <w:kern w:val="0"/>
          <w:sz w:val="32"/>
          <w:szCs w:val="32"/>
        </w:rPr>
        <w:t>基础信息技术服务。</w:t>
      </w:r>
    </w:p>
    <w:p w:rsidR="003B7698" w:rsidRPr="00726B2A" w:rsidRDefault="003B7698" w:rsidP="003B7698">
      <w:pPr>
        <w:adjustRightInd w:val="0"/>
        <w:snapToGrid w:val="0"/>
        <w:spacing w:line="560" w:lineRule="exact"/>
        <w:ind w:firstLine="600"/>
        <w:rPr>
          <w:rFonts w:eastAsia="仿宋_GB2312"/>
          <w:snapToGrid w:val="0"/>
          <w:kern w:val="0"/>
          <w:sz w:val="32"/>
          <w:szCs w:val="32"/>
        </w:rPr>
      </w:pPr>
      <w:r w:rsidRPr="00726B2A">
        <w:rPr>
          <w:rFonts w:eastAsia="仿宋_GB2312"/>
          <w:snapToGrid w:val="0"/>
          <w:kern w:val="0"/>
          <w:sz w:val="32"/>
          <w:szCs w:val="32"/>
        </w:rPr>
        <w:t>2</w:t>
      </w:r>
      <w:r w:rsidRPr="00726B2A">
        <w:rPr>
          <w:rFonts w:eastAsia="仿宋_GB2312"/>
          <w:snapToGrid w:val="0"/>
          <w:kern w:val="0"/>
          <w:sz w:val="32"/>
          <w:szCs w:val="32"/>
        </w:rPr>
        <w:t>．技术性业务流程外包服务（</w:t>
      </w:r>
      <w:r w:rsidRPr="00726B2A">
        <w:rPr>
          <w:rFonts w:eastAsia="仿宋_GB2312"/>
          <w:snapToGrid w:val="0"/>
          <w:kern w:val="0"/>
          <w:sz w:val="32"/>
          <w:szCs w:val="32"/>
        </w:rPr>
        <w:t>BPO</w:t>
      </w:r>
      <w:r w:rsidRPr="00726B2A">
        <w:rPr>
          <w:rFonts w:eastAsia="仿宋_GB2312"/>
          <w:snapToGrid w:val="0"/>
          <w:kern w:val="0"/>
          <w:sz w:val="32"/>
          <w:szCs w:val="32"/>
        </w:rPr>
        <w:t>）。包括：</w:t>
      </w:r>
    </w:p>
    <w:p w:rsidR="003B7698" w:rsidRPr="00726B2A" w:rsidRDefault="003B7698" w:rsidP="003B7698">
      <w:pPr>
        <w:adjustRightInd w:val="0"/>
        <w:snapToGrid w:val="0"/>
        <w:spacing w:line="560" w:lineRule="exact"/>
        <w:ind w:firstLine="600"/>
        <w:rPr>
          <w:rFonts w:eastAsia="仿宋_GB2312"/>
          <w:snapToGrid w:val="0"/>
          <w:kern w:val="0"/>
          <w:sz w:val="32"/>
          <w:szCs w:val="32"/>
        </w:rPr>
      </w:pPr>
      <w:r w:rsidRPr="00726B2A">
        <w:rPr>
          <w:rFonts w:eastAsia="仿宋_GB2312"/>
          <w:snapToGrid w:val="0"/>
          <w:kern w:val="0"/>
          <w:sz w:val="32"/>
          <w:szCs w:val="32"/>
        </w:rPr>
        <w:t>（</w:t>
      </w:r>
      <w:r w:rsidRPr="00726B2A">
        <w:rPr>
          <w:rFonts w:eastAsia="仿宋_GB2312"/>
          <w:snapToGrid w:val="0"/>
          <w:kern w:val="0"/>
          <w:sz w:val="32"/>
          <w:szCs w:val="32"/>
        </w:rPr>
        <w:t>1</w:t>
      </w:r>
      <w:r w:rsidRPr="00726B2A">
        <w:rPr>
          <w:rFonts w:eastAsia="仿宋_GB2312"/>
          <w:snapToGrid w:val="0"/>
          <w:kern w:val="0"/>
          <w:sz w:val="32"/>
          <w:szCs w:val="32"/>
        </w:rPr>
        <w:t>）企业业务流程设计服务；</w:t>
      </w:r>
    </w:p>
    <w:p w:rsidR="003B7698" w:rsidRPr="00726B2A" w:rsidRDefault="003B7698" w:rsidP="003B7698">
      <w:pPr>
        <w:adjustRightInd w:val="0"/>
        <w:snapToGrid w:val="0"/>
        <w:spacing w:line="560" w:lineRule="exact"/>
        <w:ind w:firstLine="600"/>
        <w:rPr>
          <w:rFonts w:eastAsia="仿宋_GB2312"/>
          <w:snapToGrid w:val="0"/>
          <w:kern w:val="0"/>
          <w:sz w:val="32"/>
          <w:szCs w:val="32"/>
        </w:rPr>
      </w:pPr>
      <w:r w:rsidRPr="00726B2A">
        <w:rPr>
          <w:rFonts w:eastAsia="仿宋_GB2312"/>
          <w:snapToGrid w:val="0"/>
          <w:kern w:val="0"/>
          <w:sz w:val="32"/>
          <w:szCs w:val="32"/>
        </w:rPr>
        <w:t>（</w:t>
      </w:r>
      <w:r w:rsidRPr="00726B2A">
        <w:rPr>
          <w:rFonts w:eastAsia="仿宋_GB2312"/>
          <w:snapToGrid w:val="0"/>
          <w:kern w:val="0"/>
          <w:sz w:val="32"/>
          <w:szCs w:val="32"/>
        </w:rPr>
        <w:t>2</w:t>
      </w:r>
      <w:r w:rsidRPr="00726B2A">
        <w:rPr>
          <w:rFonts w:eastAsia="仿宋_GB2312"/>
          <w:snapToGrid w:val="0"/>
          <w:kern w:val="0"/>
          <w:sz w:val="32"/>
          <w:szCs w:val="32"/>
        </w:rPr>
        <w:t>）企业内部管理服务；</w:t>
      </w:r>
    </w:p>
    <w:p w:rsidR="003B7698" w:rsidRPr="00726B2A" w:rsidRDefault="003B7698" w:rsidP="003B7698">
      <w:pPr>
        <w:adjustRightInd w:val="0"/>
        <w:snapToGrid w:val="0"/>
        <w:spacing w:line="560" w:lineRule="exact"/>
        <w:ind w:firstLine="600"/>
        <w:rPr>
          <w:rFonts w:eastAsia="仿宋_GB2312"/>
          <w:snapToGrid w:val="0"/>
          <w:kern w:val="0"/>
          <w:sz w:val="32"/>
          <w:szCs w:val="32"/>
        </w:rPr>
      </w:pPr>
      <w:r w:rsidRPr="00726B2A">
        <w:rPr>
          <w:rFonts w:eastAsia="仿宋_GB2312"/>
          <w:snapToGrid w:val="0"/>
          <w:kern w:val="0"/>
          <w:sz w:val="32"/>
          <w:szCs w:val="32"/>
        </w:rPr>
        <w:t>（</w:t>
      </w:r>
      <w:r w:rsidRPr="00726B2A">
        <w:rPr>
          <w:rFonts w:eastAsia="仿宋_GB2312"/>
          <w:snapToGrid w:val="0"/>
          <w:kern w:val="0"/>
          <w:sz w:val="32"/>
          <w:szCs w:val="32"/>
        </w:rPr>
        <w:t>3</w:t>
      </w:r>
      <w:r w:rsidRPr="00726B2A">
        <w:rPr>
          <w:rFonts w:eastAsia="仿宋_GB2312"/>
          <w:snapToGrid w:val="0"/>
          <w:kern w:val="0"/>
          <w:sz w:val="32"/>
          <w:szCs w:val="32"/>
        </w:rPr>
        <w:t>）企业运营服务；</w:t>
      </w:r>
    </w:p>
    <w:p w:rsidR="003B7698" w:rsidRPr="00726B2A" w:rsidRDefault="003B7698" w:rsidP="003B7698">
      <w:pPr>
        <w:adjustRightInd w:val="0"/>
        <w:snapToGrid w:val="0"/>
        <w:spacing w:line="560" w:lineRule="exact"/>
        <w:ind w:firstLine="600"/>
        <w:rPr>
          <w:rFonts w:eastAsia="仿宋_GB2312"/>
          <w:snapToGrid w:val="0"/>
          <w:kern w:val="0"/>
          <w:sz w:val="32"/>
          <w:szCs w:val="32"/>
        </w:rPr>
      </w:pPr>
      <w:r w:rsidRPr="00726B2A">
        <w:rPr>
          <w:rFonts w:eastAsia="仿宋_GB2312"/>
          <w:snapToGrid w:val="0"/>
          <w:kern w:val="0"/>
          <w:sz w:val="32"/>
          <w:szCs w:val="32"/>
        </w:rPr>
        <w:lastRenderedPageBreak/>
        <w:t>（</w:t>
      </w:r>
      <w:r w:rsidRPr="00726B2A">
        <w:rPr>
          <w:rFonts w:eastAsia="仿宋_GB2312"/>
          <w:snapToGrid w:val="0"/>
          <w:kern w:val="0"/>
          <w:sz w:val="32"/>
          <w:szCs w:val="32"/>
        </w:rPr>
        <w:t>4</w:t>
      </w:r>
      <w:r w:rsidRPr="00726B2A">
        <w:rPr>
          <w:rFonts w:eastAsia="仿宋_GB2312"/>
          <w:snapToGrid w:val="0"/>
          <w:kern w:val="0"/>
          <w:sz w:val="32"/>
          <w:szCs w:val="32"/>
        </w:rPr>
        <w:t>）企业供应链管理服务。</w:t>
      </w:r>
    </w:p>
    <w:p w:rsidR="003B7698" w:rsidRPr="00726B2A" w:rsidRDefault="003B7698" w:rsidP="003B7698">
      <w:pPr>
        <w:adjustRightInd w:val="0"/>
        <w:snapToGrid w:val="0"/>
        <w:spacing w:line="560" w:lineRule="exact"/>
        <w:ind w:firstLine="600"/>
        <w:rPr>
          <w:rFonts w:eastAsia="仿宋_GB2312"/>
          <w:snapToGrid w:val="0"/>
          <w:kern w:val="0"/>
          <w:sz w:val="32"/>
          <w:szCs w:val="32"/>
        </w:rPr>
      </w:pPr>
      <w:r w:rsidRPr="00726B2A">
        <w:rPr>
          <w:rFonts w:eastAsia="仿宋_GB2312"/>
          <w:snapToGrid w:val="0"/>
          <w:kern w:val="0"/>
          <w:sz w:val="32"/>
          <w:szCs w:val="32"/>
        </w:rPr>
        <w:t>3</w:t>
      </w:r>
      <w:r w:rsidRPr="00726B2A">
        <w:rPr>
          <w:rFonts w:eastAsia="仿宋_GB2312"/>
          <w:snapToGrid w:val="0"/>
          <w:kern w:val="0"/>
          <w:sz w:val="32"/>
          <w:szCs w:val="32"/>
        </w:rPr>
        <w:t>．技术性知识流程外包服务（</w:t>
      </w:r>
      <w:r w:rsidRPr="00726B2A">
        <w:rPr>
          <w:rFonts w:eastAsia="仿宋_GB2312"/>
          <w:snapToGrid w:val="0"/>
          <w:kern w:val="0"/>
          <w:sz w:val="32"/>
          <w:szCs w:val="32"/>
        </w:rPr>
        <w:t>KPO</w:t>
      </w:r>
      <w:r w:rsidRPr="00726B2A">
        <w:rPr>
          <w:rFonts w:eastAsia="仿宋_GB2312"/>
          <w:snapToGrid w:val="0"/>
          <w:kern w:val="0"/>
          <w:sz w:val="32"/>
          <w:szCs w:val="32"/>
        </w:rPr>
        <w:t>）。</w:t>
      </w:r>
    </w:p>
    <w:p w:rsidR="003B7698" w:rsidRPr="00726B2A" w:rsidRDefault="003B7698" w:rsidP="003B7698">
      <w:pPr>
        <w:adjustRightInd w:val="0"/>
        <w:snapToGrid w:val="0"/>
        <w:spacing w:line="560" w:lineRule="exact"/>
        <w:ind w:firstLine="600"/>
        <w:rPr>
          <w:rFonts w:eastAsia="仿宋_GB2312"/>
          <w:snapToGrid w:val="0"/>
          <w:kern w:val="0"/>
          <w:sz w:val="32"/>
          <w:szCs w:val="32"/>
        </w:rPr>
      </w:pPr>
      <w:r w:rsidRPr="00726B2A">
        <w:rPr>
          <w:rFonts w:eastAsia="仿宋_GB2312"/>
          <w:snapToGrid w:val="0"/>
          <w:kern w:val="0"/>
          <w:sz w:val="32"/>
          <w:szCs w:val="32"/>
        </w:rPr>
        <w:t>（三）企业登记注册类型：根据国家统计局与国家工商行政管理局联合制定的《关于划分企业登记注册类型的规定》按本企业在工商行政管理部门登记注册的类型填写。如：（</w:t>
      </w:r>
      <w:r w:rsidRPr="00726B2A">
        <w:rPr>
          <w:rFonts w:eastAsia="仿宋_GB2312"/>
          <w:snapToGrid w:val="0"/>
          <w:kern w:val="0"/>
          <w:sz w:val="32"/>
          <w:szCs w:val="32"/>
        </w:rPr>
        <w:t>1</w:t>
      </w:r>
      <w:r w:rsidRPr="00726B2A">
        <w:rPr>
          <w:rFonts w:eastAsia="仿宋_GB2312"/>
          <w:snapToGrid w:val="0"/>
          <w:kern w:val="0"/>
          <w:sz w:val="32"/>
          <w:szCs w:val="32"/>
        </w:rPr>
        <w:t>）国有及国有控股企业；（</w:t>
      </w:r>
      <w:r w:rsidRPr="00726B2A">
        <w:rPr>
          <w:rFonts w:eastAsia="仿宋_GB2312"/>
          <w:snapToGrid w:val="0"/>
          <w:kern w:val="0"/>
          <w:sz w:val="32"/>
          <w:szCs w:val="32"/>
        </w:rPr>
        <w:t>2</w:t>
      </w:r>
      <w:r w:rsidRPr="00726B2A">
        <w:rPr>
          <w:rFonts w:eastAsia="仿宋_GB2312"/>
          <w:snapToGrid w:val="0"/>
          <w:kern w:val="0"/>
          <w:sz w:val="32"/>
          <w:szCs w:val="32"/>
        </w:rPr>
        <w:t>）集体企业；（</w:t>
      </w:r>
      <w:r w:rsidRPr="00726B2A">
        <w:rPr>
          <w:rFonts w:eastAsia="仿宋_GB2312"/>
          <w:snapToGrid w:val="0"/>
          <w:kern w:val="0"/>
          <w:sz w:val="32"/>
          <w:szCs w:val="32"/>
        </w:rPr>
        <w:t>3</w:t>
      </w:r>
      <w:r w:rsidRPr="00726B2A">
        <w:rPr>
          <w:rFonts w:eastAsia="仿宋_GB2312"/>
          <w:snapToGrid w:val="0"/>
          <w:kern w:val="0"/>
          <w:sz w:val="32"/>
          <w:szCs w:val="32"/>
        </w:rPr>
        <w:t>）私营企业；（</w:t>
      </w:r>
      <w:r w:rsidRPr="00726B2A">
        <w:rPr>
          <w:rFonts w:eastAsia="仿宋_GB2312"/>
          <w:snapToGrid w:val="0"/>
          <w:kern w:val="0"/>
          <w:sz w:val="32"/>
          <w:szCs w:val="32"/>
        </w:rPr>
        <w:t>4</w:t>
      </w:r>
      <w:r w:rsidRPr="00726B2A">
        <w:rPr>
          <w:rFonts w:eastAsia="仿宋_GB2312"/>
          <w:snapToGrid w:val="0"/>
          <w:kern w:val="0"/>
          <w:sz w:val="32"/>
          <w:szCs w:val="32"/>
        </w:rPr>
        <w:t>）股份制企业；（</w:t>
      </w:r>
      <w:r w:rsidRPr="00726B2A">
        <w:rPr>
          <w:rFonts w:eastAsia="仿宋_GB2312"/>
          <w:snapToGrid w:val="0"/>
          <w:kern w:val="0"/>
          <w:sz w:val="32"/>
          <w:szCs w:val="32"/>
        </w:rPr>
        <w:t>5</w:t>
      </w:r>
      <w:r w:rsidRPr="00726B2A">
        <w:rPr>
          <w:rFonts w:eastAsia="仿宋_GB2312"/>
          <w:snapToGrid w:val="0"/>
          <w:kern w:val="0"/>
          <w:sz w:val="32"/>
          <w:szCs w:val="32"/>
        </w:rPr>
        <w:t>）联营企业；（</w:t>
      </w:r>
      <w:r w:rsidRPr="00726B2A">
        <w:rPr>
          <w:rFonts w:eastAsia="仿宋_GB2312"/>
          <w:snapToGrid w:val="0"/>
          <w:kern w:val="0"/>
          <w:sz w:val="32"/>
          <w:szCs w:val="32"/>
        </w:rPr>
        <w:t>6</w:t>
      </w:r>
      <w:r w:rsidRPr="00726B2A">
        <w:rPr>
          <w:rFonts w:eastAsia="仿宋_GB2312"/>
          <w:snapToGrid w:val="0"/>
          <w:kern w:val="0"/>
          <w:sz w:val="32"/>
          <w:szCs w:val="32"/>
        </w:rPr>
        <w:t>）有限责任公司；（</w:t>
      </w:r>
      <w:r w:rsidRPr="00726B2A">
        <w:rPr>
          <w:rFonts w:eastAsia="仿宋_GB2312"/>
          <w:snapToGrid w:val="0"/>
          <w:kern w:val="0"/>
          <w:sz w:val="32"/>
          <w:szCs w:val="32"/>
        </w:rPr>
        <w:t>7</w:t>
      </w:r>
      <w:r w:rsidRPr="00726B2A">
        <w:rPr>
          <w:rFonts w:eastAsia="仿宋_GB2312"/>
          <w:snapToGrid w:val="0"/>
          <w:kern w:val="0"/>
          <w:sz w:val="32"/>
          <w:szCs w:val="32"/>
        </w:rPr>
        <w:t>）外商投资企业；（</w:t>
      </w:r>
      <w:r w:rsidRPr="00726B2A">
        <w:rPr>
          <w:rFonts w:eastAsia="仿宋_GB2312"/>
          <w:snapToGrid w:val="0"/>
          <w:kern w:val="0"/>
          <w:sz w:val="32"/>
          <w:szCs w:val="32"/>
        </w:rPr>
        <w:t>8</w:t>
      </w:r>
      <w:r w:rsidRPr="00726B2A">
        <w:rPr>
          <w:rFonts w:eastAsia="仿宋_GB2312"/>
          <w:snapToGrid w:val="0"/>
          <w:kern w:val="0"/>
          <w:sz w:val="32"/>
          <w:szCs w:val="32"/>
        </w:rPr>
        <w:t>）港、澳、台投资企业等。</w:t>
      </w:r>
    </w:p>
    <w:p w:rsidR="003B7698" w:rsidRPr="00726B2A" w:rsidRDefault="003B7698" w:rsidP="003B7698">
      <w:pPr>
        <w:adjustRightInd w:val="0"/>
        <w:snapToGrid w:val="0"/>
        <w:spacing w:line="560" w:lineRule="exact"/>
        <w:ind w:firstLine="600"/>
        <w:rPr>
          <w:rFonts w:eastAsia="仿宋_GB2312"/>
          <w:snapToGrid w:val="0"/>
          <w:kern w:val="0"/>
          <w:sz w:val="32"/>
          <w:szCs w:val="32"/>
        </w:rPr>
      </w:pPr>
      <w:r w:rsidRPr="00726B2A">
        <w:rPr>
          <w:rFonts w:eastAsia="仿宋_GB2312"/>
          <w:snapToGrid w:val="0"/>
          <w:kern w:val="0"/>
          <w:sz w:val="32"/>
          <w:szCs w:val="32"/>
        </w:rPr>
        <w:t>（四）主要股东及所占股份比例：股份制企业、外商投资企业和港、澳、台投资企业填写此栏，并按股权比例大小列出前三名股东和所占股份比例数。</w:t>
      </w:r>
    </w:p>
    <w:p w:rsidR="003B7698" w:rsidRPr="00726B2A" w:rsidRDefault="003B7698" w:rsidP="003B7698">
      <w:pPr>
        <w:adjustRightInd w:val="0"/>
        <w:snapToGrid w:val="0"/>
        <w:spacing w:line="560" w:lineRule="exact"/>
        <w:ind w:firstLine="600"/>
        <w:rPr>
          <w:rFonts w:eastAsia="仿宋_GB2312"/>
          <w:snapToGrid w:val="0"/>
          <w:kern w:val="0"/>
          <w:sz w:val="32"/>
          <w:szCs w:val="32"/>
        </w:rPr>
      </w:pPr>
      <w:r w:rsidRPr="00726B2A">
        <w:rPr>
          <w:rFonts w:eastAsia="仿宋_GB2312"/>
          <w:snapToGrid w:val="0"/>
          <w:kern w:val="0"/>
          <w:sz w:val="32"/>
          <w:szCs w:val="32"/>
        </w:rPr>
        <w:t>（五）技术先进型服务业务收入：指企业从事上述第（二）条（技术先进型服务业务类别）中的一种或多种技术先进型服务的企业所取得的收入。</w:t>
      </w:r>
    </w:p>
    <w:p w:rsidR="003B7698" w:rsidRPr="00726B2A" w:rsidRDefault="003B7698" w:rsidP="003B7698">
      <w:pPr>
        <w:adjustRightInd w:val="0"/>
        <w:snapToGrid w:val="0"/>
        <w:spacing w:line="560" w:lineRule="exact"/>
        <w:ind w:firstLine="600"/>
        <w:rPr>
          <w:rFonts w:eastAsia="仿宋_GB2312"/>
          <w:snapToGrid w:val="0"/>
          <w:kern w:val="0"/>
          <w:sz w:val="32"/>
          <w:szCs w:val="32"/>
        </w:rPr>
      </w:pPr>
      <w:r w:rsidRPr="00726B2A">
        <w:rPr>
          <w:rFonts w:eastAsia="仿宋_GB2312"/>
          <w:snapToGrid w:val="0"/>
          <w:kern w:val="0"/>
          <w:sz w:val="32"/>
          <w:szCs w:val="32"/>
        </w:rPr>
        <w:t>（六）总收入：指企业年销售收入总额，包括技术先进型服务收入。</w:t>
      </w:r>
    </w:p>
    <w:p w:rsidR="003B7698" w:rsidRPr="00726B2A" w:rsidRDefault="003B7698" w:rsidP="003B7698">
      <w:pPr>
        <w:adjustRightInd w:val="0"/>
        <w:snapToGrid w:val="0"/>
        <w:spacing w:line="560" w:lineRule="exact"/>
        <w:ind w:firstLine="600"/>
        <w:rPr>
          <w:rFonts w:eastAsia="仿宋_GB2312"/>
          <w:snapToGrid w:val="0"/>
          <w:kern w:val="0"/>
          <w:sz w:val="32"/>
          <w:szCs w:val="32"/>
        </w:rPr>
      </w:pPr>
      <w:r w:rsidRPr="00726B2A">
        <w:rPr>
          <w:rFonts w:eastAsia="仿宋_GB2312"/>
          <w:snapToGrid w:val="0"/>
          <w:kern w:val="0"/>
          <w:sz w:val="32"/>
          <w:szCs w:val="32"/>
        </w:rPr>
        <w:t>（七）离岸外包服务业务收入：指从事外包服务的企业与境外客户签订服务外包合同，且其向境外客户提供的国际（离岸）外包服务业务收入。</w:t>
      </w:r>
    </w:p>
    <w:p w:rsidR="003B7698" w:rsidRDefault="003B7698" w:rsidP="003B7698">
      <w:pPr>
        <w:widowControl/>
        <w:jc w:val="left"/>
        <w:rPr>
          <w:rFonts w:ascii="仿宋" w:eastAsia="仿宋" w:hAnsi="仿宋" w:cs="仿宋"/>
          <w:sz w:val="32"/>
          <w:szCs w:val="32"/>
        </w:rPr>
        <w:sectPr w:rsidR="003B7698" w:rsidSect="00726B2A">
          <w:pgSz w:w="11907" w:h="16840"/>
          <w:pgMar w:top="2098" w:right="1474" w:bottom="1985" w:left="1588" w:header="851" w:footer="992" w:gutter="0"/>
          <w:pgNumType w:fmt="numberInDash"/>
          <w:cols w:space="720"/>
          <w:docGrid w:linePitch="286"/>
        </w:sectPr>
      </w:pPr>
    </w:p>
    <w:tbl>
      <w:tblPr>
        <w:tblW w:w="0" w:type="auto"/>
        <w:jc w:val="center"/>
        <w:tblLayout w:type="fixed"/>
        <w:tblLook w:val="04A0"/>
      </w:tblPr>
      <w:tblGrid>
        <w:gridCol w:w="602"/>
        <w:gridCol w:w="1111"/>
        <w:gridCol w:w="188"/>
        <w:gridCol w:w="439"/>
        <w:gridCol w:w="548"/>
        <w:gridCol w:w="47"/>
        <w:gridCol w:w="137"/>
        <w:gridCol w:w="268"/>
        <w:gridCol w:w="8"/>
        <w:gridCol w:w="294"/>
        <w:gridCol w:w="50"/>
        <w:gridCol w:w="548"/>
        <w:gridCol w:w="46"/>
        <w:gridCol w:w="56"/>
        <w:gridCol w:w="266"/>
        <w:gridCol w:w="14"/>
        <w:gridCol w:w="440"/>
        <w:gridCol w:w="305"/>
        <w:gridCol w:w="104"/>
        <w:gridCol w:w="217"/>
        <w:gridCol w:w="54"/>
        <w:gridCol w:w="298"/>
        <w:gridCol w:w="8"/>
        <w:gridCol w:w="659"/>
        <w:gridCol w:w="160"/>
        <w:gridCol w:w="30"/>
        <w:gridCol w:w="62"/>
        <w:gridCol w:w="252"/>
        <w:gridCol w:w="8"/>
        <w:gridCol w:w="197"/>
        <w:gridCol w:w="64"/>
        <w:gridCol w:w="8"/>
        <w:gridCol w:w="397"/>
        <w:gridCol w:w="82"/>
        <w:gridCol w:w="196"/>
        <w:gridCol w:w="126"/>
        <w:gridCol w:w="378"/>
        <w:gridCol w:w="720"/>
      </w:tblGrid>
      <w:tr w:rsidR="003B7698" w:rsidTr="00224DC1">
        <w:trPr>
          <w:cantSplit/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lastRenderedPageBreak/>
              <w:t>企业基本信息</w:t>
            </w: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企业名称</w:t>
            </w:r>
          </w:p>
        </w:tc>
        <w:tc>
          <w:tcPr>
            <w:tcW w:w="649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pacing w:val="-20"/>
                <w:sz w:val="24"/>
              </w:rPr>
            </w:pPr>
          </w:p>
        </w:tc>
      </w:tr>
      <w:tr w:rsidR="003B7698" w:rsidTr="00224DC1">
        <w:trPr>
          <w:cantSplit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统一社会信用代码</w:t>
            </w:r>
          </w:p>
        </w:tc>
        <w:tc>
          <w:tcPr>
            <w:tcW w:w="24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pacing w:val="-20"/>
                <w:sz w:val="24"/>
              </w:rPr>
            </w:pPr>
          </w:p>
        </w:tc>
        <w:tc>
          <w:tcPr>
            <w:tcW w:w="20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r w:rsidRPr="00726B2A">
              <w:rPr>
                <w:rFonts w:eastAsia="仿宋"/>
                <w:sz w:val="24"/>
              </w:rPr>
              <w:t>成立日期</w:t>
            </w:r>
          </w:p>
        </w:tc>
        <w:tc>
          <w:tcPr>
            <w:tcW w:w="19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/>
        </w:tc>
      </w:tr>
      <w:tr w:rsidR="003B7698" w:rsidTr="00224DC1">
        <w:trPr>
          <w:cantSplit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企业所得税征收</w:t>
            </w:r>
          </w:p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机关</w:t>
            </w:r>
          </w:p>
        </w:tc>
        <w:tc>
          <w:tcPr>
            <w:tcW w:w="649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pacing w:val="-20"/>
                <w:sz w:val="24"/>
              </w:rPr>
            </w:pPr>
          </w:p>
        </w:tc>
      </w:tr>
      <w:tr w:rsidR="003B7698" w:rsidTr="00224DC1">
        <w:trPr>
          <w:cantSplit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企业注册住所</w:t>
            </w:r>
          </w:p>
        </w:tc>
        <w:tc>
          <w:tcPr>
            <w:tcW w:w="24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pacing w:val="-20"/>
                <w:sz w:val="24"/>
              </w:rPr>
            </w:pPr>
          </w:p>
        </w:tc>
        <w:tc>
          <w:tcPr>
            <w:tcW w:w="20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rPr>
                <w:rFonts w:eastAsia="仿宋"/>
                <w:spacing w:val="-20"/>
                <w:sz w:val="24"/>
              </w:rPr>
            </w:pPr>
            <w:r w:rsidRPr="00726B2A">
              <w:rPr>
                <w:rFonts w:eastAsia="仿宋"/>
                <w:sz w:val="24"/>
              </w:rPr>
              <w:t>注册资本</w:t>
            </w:r>
          </w:p>
        </w:tc>
        <w:tc>
          <w:tcPr>
            <w:tcW w:w="19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pacing w:val="-20"/>
                <w:sz w:val="24"/>
              </w:rPr>
            </w:pPr>
          </w:p>
        </w:tc>
      </w:tr>
      <w:tr w:rsidR="003B7698" w:rsidTr="00224DC1">
        <w:trPr>
          <w:cantSplit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企业注册类型</w:t>
            </w:r>
          </w:p>
        </w:tc>
        <w:tc>
          <w:tcPr>
            <w:tcW w:w="649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pacing w:val="-20"/>
                <w:sz w:val="24"/>
              </w:rPr>
            </w:pPr>
          </w:p>
        </w:tc>
      </w:tr>
      <w:tr w:rsidR="003B7698" w:rsidTr="00224DC1">
        <w:trPr>
          <w:cantSplit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经营范围</w:t>
            </w:r>
          </w:p>
        </w:tc>
        <w:tc>
          <w:tcPr>
            <w:tcW w:w="649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pacing w:val="-20"/>
                <w:sz w:val="24"/>
              </w:rPr>
            </w:pPr>
          </w:p>
        </w:tc>
      </w:tr>
      <w:tr w:rsidR="003B7698" w:rsidTr="00224DC1">
        <w:trPr>
          <w:cantSplit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开户银行</w:t>
            </w:r>
          </w:p>
        </w:tc>
        <w:tc>
          <w:tcPr>
            <w:tcW w:w="649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ind w:firstLine="200"/>
              <w:rPr>
                <w:rFonts w:eastAsia="仿宋"/>
                <w:spacing w:val="-20"/>
                <w:sz w:val="24"/>
              </w:rPr>
            </w:pPr>
          </w:p>
        </w:tc>
      </w:tr>
      <w:tr w:rsidR="003B7698" w:rsidTr="00224DC1">
        <w:trPr>
          <w:cantSplit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2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服务业务范围</w:t>
            </w:r>
          </w:p>
        </w:tc>
        <w:tc>
          <w:tcPr>
            <w:tcW w:w="25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rPr>
                <w:rFonts w:eastAsia="仿宋"/>
                <w:spacing w:val="-23"/>
                <w:sz w:val="24"/>
              </w:rPr>
            </w:pPr>
            <w:r w:rsidRPr="00726B2A">
              <w:rPr>
                <w:rFonts w:eastAsia="仿宋"/>
                <w:sz w:val="24"/>
              </w:rPr>
              <w:t>□</w:t>
            </w:r>
            <w:r w:rsidRPr="00726B2A">
              <w:rPr>
                <w:rFonts w:eastAsia="仿宋"/>
                <w:sz w:val="24"/>
              </w:rPr>
              <w:t>信息技术外包服务（</w:t>
            </w:r>
            <w:r w:rsidRPr="00726B2A">
              <w:rPr>
                <w:rFonts w:eastAsia="仿宋"/>
                <w:sz w:val="24"/>
              </w:rPr>
              <w:t>ITO</w:t>
            </w:r>
            <w:r w:rsidRPr="00726B2A">
              <w:rPr>
                <w:rFonts w:eastAsia="仿宋"/>
                <w:sz w:val="24"/>
              </w:rPr>
              <w:t>）</w:t>
            </w:r>
            <w:r w:rsidRPr="00726B2A">
              <w:rPr>
                <w:rFonts w:eastAsia="仿宋"/>
                <w:sz w:val="24"/>
              </w:rPr>
              <w:t xml:space="preserve">                   </w:t>
            </w:r>
          </w:p>
        </w:tc>
        <w:tc>
          <w:tcPr>
            <w:tcW w:w="391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（</w:t>
            </w:r>
            <w:r w:rsidRPr="00726B2A">
              <w:rPr>
                <w:rFonts w:eastAsia="仿宋"/>
                <w:sz w:val="24"/>
              </w:rPr>
              <w:t>1</w:t>
            </w:r>
            <w:r w:rsidRPr="00726B2A">
              <w:rPr>
                <w:rFonts w:eastAsia="仿宋"/>
                <w:sz w:val="24"/>
              </w:rPr>
              <w:t>）软件研发及外包：</w:t>
            </w:r>
          </w:p>
          <w:p w:rsidR="003B7698" w:rsidRPr="00726B2A" w:rsidRDefault="003B7698" w:rsidP="00224DC1">
            <w:pPr>
              <w:ind w:firstLine="240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□</w:t>
            </w:r>
            <w:r w:rsidRPr="00726B2A">
              <w:rPr>
                <w:rFonts w:eastAsia="仿宋"/>
                <w:sz w:val="24"/>
              </w:rPr>
              <w:t>软件研发及开发服务</w:t>
            </w:r>
          </w:p>
          <w:p w:rsidR="003B7698" w:rsidRPr="00726B2A" w:rsidRDefault="003B7698" w:rsidP="00224DC1">
            <w:pPr>
              <w:ind w:firstLine="240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□</w:t>
            </w:r>
            <w:r w:rsidRPr="00726B2A">
              <w:rPr>
                <w:rFonts w:eastAsia="仿宋"/>
                <w:sz w:val="24"/>
              </w:rPr>
              <w:t>软件技术服务</w:t>
            </w:r>
          </w:p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（</w:t>
            </w:r>
            <w:r w:rsidRPr="00726B2A">
              <w:rPr>
                <w:rFonts w:eastAsia="仿宋"/>
                <w:sz w:val="24"/>
              </w:rPr>
              <w:t>2</w:t>
            </w:r>
            <w:r w:rsidRPr="00726B2A">
              <w:rPr>
                <w:rFonts w:eastAsia="仿宋"/>
                <w:sz w:val="24"/>
              </w:rPr>
              <w:t>）信息技术研发服务外包：</w:t>
            </w:r>
          </w:p>
          <w:p w:rsidR="003B7698" w:rsidRPr="00726B2A" w:rsidRDefault="003B7698" w:rsidP="00224DC1">
            <w:pPr>
              <w:ind w:firstLine="240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□</w:t>
            </w:r>
            <w:r w:rsidRPr="00726B2A">
              <w:rPr>
                <w:rFonts w:eastAsia="仿宋"/>
                <w:sz w:val="24"/>
              </w:rPr>
              <w:t>集成电路和电子电路设计</w:t>
            </w:r>
          </w:p>
          <w:p w:rsidR="003B7698" w:rsidRPr="00726B2A" w:rsidRDefault="003B7698" w:rsidP="00224DC1">
            <w:pPr>
              <w:ind w:firstLine="240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□</w:t>
            </w:r>
            <w:r w:rsidRPr="00726B2A">
              <w:rPr>
                <w:rFonts w:eastAsia="仿宋"/>
                <w:sz w:val="24"/>
              </w:rPr>
              <w:t>测试平台</w:t>
            </w:r>
          </w:p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（</w:t>
            </w:r>
            <w:r w:rsidRPr="00726B2A">
              <w:rPr>
                <w:rFonts w:eastAsia="仿宋"/>
                <w:sz w:val="24"/>
              </w:rPr>
              <w:t>3</w:t>
            </w:r>
            <w:r w:rsidRPr="00726B2A">
              <w:rPr>
                <w:rFonts w:eastAsia="仿宋"/>
                <w:sz w:val="24"/>
              </w:rPr>
              <w:t>）信息系统运营维护外包：</w:t>
            </w:r>
          </w:p>
          <w:p w:rsidR="003B7698" w:rsidRPr="00726B2A" w:rsidRDefault="003B7698" w:rsidP="00224DC1">
            <w:pPr>
              <w:ind w:firstLine="240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□</w:t>
            </w:r>
            <w:r w:rsidRPr="00726B2A">
              <w:rPr>
                <w:rFonts w:eastAsia="仿宋"/>
                <w:sz w:val="24"/>
              </w:rPr>
              <w:t>信息系统运营和维护服务</w:t>
            </w:r>
          </w:p>
          <w:p w:rsidR="003B7698" w:rsidRPr="00726B2A" w:rsidRDefault="003B7698" w:rsidP="00224DC1">
            <w:pPr>
              <w:ind w:firstLine="240"/>
              <w:rPr>
                <w:rFonts w:eastAsia="仿宋"/>
                <w:spacing w:val="-20"/>
                <w:sz w:val="24"/>
              </w:rPr>
            </w:pPr>
            <w:r w:rsidRPr="00726B2A">
              <w:rPr>
                <w:rFonts w:eastAsia="仿宋"/>
                <w:sz w:val="24"/>
              </w:rPr>
              <w:t>□</w:t>
            </w:r>
            <w:r w:rsidRPr="00726B2A">
              <w:rPr>
                <w:rFonts w:eastAsia="仿宋"/>
                <w:sz w:val="24"/>
              </w:rPr>
              <w:t>基础信息技术服务</w:t>
            </w:r>
          </w:p>
        </w:tc>
      </w:tr>
      <w:tr w:rsidR="003B7698" w:rsidTr="00224DC1">
        <w:trPr>
          <w:cantSplit/>
          <w:trHeight w:val="27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5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□</w:t>
            </w:r>
            <w:r w:rsidRPr="00726B2A">
              <w:rPr>
                <w:rFonts w:eastAsia="仿宋"/>
                <w:sz w:val="24"/>
              </w:rPr>
              <w:t>技术性业务流程外包服务（</w:t>
            </w:r>
            <w:r w:rsidRPr="00726B2A">
              <w:rPr>
                <w:rFonts w:eastAsia="仿宋"/>
                <w:sz w:val="24"/>
              </w:rPr>
              <w:t>BPO</w:t>
            </w:r>
            <w:r w:rsidRPr="00726B2A">
              <w:rPr>
                <w:rFonts w:eastAsia="仿宋"/>
                <w:sz w:val="24"/>
              </w:rPr>
              <w:t>）</w:t>
            </w:r>
          </w:p>
        </w:tc>
        <w:tc>
          <w:tcPr>
            <w:tcW w:w="391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ind w:firstLine="240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□</w:t>
            </w:r>
            <w:r w:rsidRPr="00726B2A">
              <w:rPr>
                <w:rFonts w:eastAsia="仿宋"/>
                <w:sz w:val="24"/>
              </w:rPr>
              <w:t>企业业务流程设计服务</w:t>
            </w:r>
          </w:p>
          <w:p w:rsidR="003B7698" w:rsidRPr="00726B2A" w:rsidRDefault="003B7698" w:rsidP="00224DC1">
            <w:pPr>
              <w:ind w:firstLine="240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□</w:t>
            </w:r>
            <w:r w:rsidRPr="00726B2A">
              <w:rPr>
                <w:rFonts w:eastAsia="仿宋"/>
                <w:sz w:val="24"/>
              </w:rPr>
              <w:t>企业内部管理服务</w:t>
            </w:r>
          </w:p>
          <w:p w:rsidR="003B7698" w:rsidRPr="00726B2A" w:rsidRDefault="003B7698" w:rsidP="00224DC1">
            <w:pPr>
              <w:ind w:firstLine="240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□</w:t>
            </w:r>
            <w:r w:rsidRPr="00726B2A">
              <w:rPr>
                <w:rFonts w:eastAsia="仿宋"/>
                <w:sz w:val="24"/>
              </w:rPr>
              <w:t>企业运营服务</w:t>
            </w:r>
          </w:p>
          <w:p w:rsidR="003B7698" w:rsidRPr="00726B2A" w:rsidRDefault="003B7698" w:rsidP="00224DC1">
            <w:pPr>
              <w:ind w:firstLine="240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□</w:t>
            </w:r>
            <w:r w:rsidRPr="00726B2A">
              <w:rPr>
                <w:rFonts w:eastAsia="仿宋"/>
                <w:sz w:val="24"/>
              </w:rPr>
              <w:t>企业供应链管理数据库服务</w:t>
            </w:r>
          </w:p>
        </w:tc>
      </w:tr>
      <w:tr w:rsidR="003B7698" w:rsidTr="00224DC1">
        <w:trPr>
          <w:cantSplit/>
          <w:trHeight w:val="39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5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□</w:t>
            </w:r>
            <w:r w:rsidRPr="00726B2A">
              <w:rPr>
                <w:rFonts w:eastAsia="仿宋"/>
                <w:sz w:val="24"/>
              </w:rPr>
              <w:t>技术性知识流程外包服务（</w:t>
            </w:r>
            <w:r w:rsidRPr="00726B2A">
              <w:rPr>
                <w:rFonts w:eastAsia="仿宋"/>
                <w:sz w:val="24"/>
              </w:rPr>
              <w:t>KPO</w:t>
            </w:r>
            <w:r w:rsidRPr="00726B2A">
              <w:rPr>
                <w:rFonts w:eastAsia="仿宋"/>
                <w:sz w:val="24"/>
              </w:rPr>
              <w:t>）</w:t>
            </w:r>
          </w:p>
        </w:tc>
        <w:tc>
          <w:tcPr>
            <w:tcW w:w="391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包括知识产权研究、医药和生物技术研发和测试、产品技术研发、工业设计、分析学和数据挖掘、动漫及网游设计研发、教育课件研发、工程设计等领域</w:t>
            </w:r>
          </w:p>
        </w:tc>
      </w:tr>
      <w:tr w:rsidR="003B7698" w:rsidTr="00224DC1">
        <w:trPr>
          <w:cantSplit/>
          <w:trHeight w:val="80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企业认定情况</w:t>
            </w:r>
          </w:p>
        </w:tc>
        <w:tc>
          <w:tcPr>
            <w:tcW w:w="649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□</w:t>
            </w:r>
            <w:r w:rsidRPr="00726B2A">
              <w:rPr>
                <w:rFonts w:eastAsia="仿宋"/>
                <w:sz w:val="24"/>
              </w:rPr>
              <w:t>认定为高新技术企业</w:t>
            </w:r>
            <w:r w:rsidRPr="00726B2A">
              <w:rPr>
                <w:rFonts w:eastAsia="仿宋"/>
                <w:sz w:val="24"/>
              </w:rPr>
              <w:t xml:space="preserve">   □</w:t>
            </w:r>
            <w:r w:rsidRPr="00726B2A">
              <w:rPr>
                <w:rFonts w:eastAsia="仿宋"/>
                <w:sz w:val="24"/>
              </w:rPr>
              <w:t>认定为集成电路企业</w:t>
            </w:r>
          </w:p>
          <w:p w:rsidR="003B7698" w:rsidRPr="00726B2A" w:rsidRDefault="003B7698" w:rsidP="00224DC1">
            <w:pPr>
              <w:rPr>
                <w:rFonts w:eastAsia="仿宋"/>
                <w:spacing w:val="-23"/>
                <w:sz w:val="24"/>
              </w:rPr>
            </w:pPr>
            <w:r w:rsidRPr="00726B2A">
              <w:rPr>
                <w:rFonts w:eastAsia="仿宋"/>
                <w:sz w:val="24"/>
              </w:rPr>
              <w:t>□</w:t>
            </w:r>
            <w:r w:rsidRPr="00726B2A">
              <w:rPr>
                <w:rFonts w:eastAsia="仿宋"/>
                <w:sz w:val="24"/>
              </w:rPr>
              <w:t>认定为软件企业</w:t>
            </w:r>
            <w:r w:rsidRPr="00726B2A">
              <w:rPr>
                <w:rFonts w:eastAsia="仿宋"/>
                <w:spacing w:val="-23"/>
                <w:sz w:val="24"/>
              </w:rPr>
              <w:t xml:space="preserve">   </w:t>
            </w:r>
            <w:r w:rsidRPr="00726B2A">
              <w:rPr>
                <w:rFonts w:eastAsia="仿宋"/>
                <w:sz w:val="24"/>
              </w:rPr>
              <w:t>□</w:t>
            </w:r>
            <w:r w:rsidRPr="00726B2A">
              <w:rPr>
                <w:rFonts w:eastAsia="仿宋"/>
                <w:sz w:val="24"/>
              </w:rPr>
              <w:t>认定为国家规划布局内重点软件企业</w:t>
            </w:r>
          </w:p>
        </w:tc>
      </w:tr>
      <w:tr w:rsidR="003B7698" w:rsidTr="00224DC1">
        <w:trPr>
          <w:cantSplit/>
          <w:trHeight w:val="948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rPr>
                <w:rFonts w:eastAsia="仿宋"/>
                <w:spacing w:val="-23"/>
                <w:sz w:val="24"/>
              </w:rPr>
            </w:pPr>
            <w:r w:rsidRPr="00726B2A">
              <w:rPr>
                <w:rFonts w:eastAsia="仿宋"/>
                <w:sz w:val="24"/>
              </w:rPr>
              <w:t>主要股东及所占股份比例（</w:t>
            </w:r>
            <w:r w:rsidRPr="00726B2A">
              <w:rPr>
                <w:rFonts w:eastAsia="仿宋"/>
                <w:sz w:val="24"/>
              </w:rPr>
              <w:t>100</w:t>
            </w:r>
            <w:r w:rsidRPr="00726B2A">
              <w:rPr>
                <w:rFonts w:eastAsia="仿宋"/>
                <w:sz w:val="24"/>
              </w:rPr>
              <w:t>字以内）</w:t>
            </w:r>
          </w:p>
        </w:tc>
        <w:tc>
          <w:tcPr>
            <w:tcW w:w="649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</w:p>
        </w:tc>
      </w:tr>
      <w:tr w:rsidR="003B7698" w:rsidTr="00224DC1">
        <w:trPr>
          <w:cantSplit/>
          <w:trHeight w:hRule="exact" w:val="471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企业上市地点</w:t>
            </w:r>
          </w:p>
        </w:tc>
        <w:tc>
          <w:tcPr>
            <w:tcW w:w="649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</w:p>
        </w:tc>
      </w:tr>
      <w:tr w:rsidR="003B7698" w:rsidTr="00224DC1">
        <w:trPr>
          <w:cantSplit/>
          <w:trHeight w:val="443"/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企业人员情况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姓</w:t>
            </w:r>
            <w:r w:rsidRPr="00726B2A">
              <w:rPr>
                <w:rFonts w:eastAsia="仿宋"/>
                <w:sz w:val="24"/>
              </w:rPr>
              <w:t xml:space="preserve"> </w:t>
            </w:r>
            <w:r w:rsidRPr="00726B2A">
              <w:rPr>
                <w:rFonts w:eastAsia="仿宋"/>
                <w:sz w:val="24"/>
              </w:rPr>
              <w:t>名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年龄</w:t>
            </w:r>
          </w:p>
        </w:tc>
        <w:tc>
          <w:tcPr>
            <w:tcW w:w="1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pacing w:val="-23"/>
                <w:sz w:val="24"/>
              </w:rPr>
            </w:pPr>
            <w:r w:rsidRPr="00726B2A">
              <w:rPr>
                <w:rFonts w:eastAsia="仿宋"/>
                <w:spacing w:val="-23"/>
                <w:sz w:val="24"/>
              </w:rPr>
              <w:t>文化程度</w:t>
            </w:r>
            <w:r w:rsidRPr="00726B2A">
              <w:rPr>
                <w:rFonts w:eastAsia="仿宋"/>
                <w:spacing w:val="-23"/>
                <w:sz w:val="24"/>
              </w:rPr>
              <w:t>/</w:t>
            </w:r>
            <w:r w:rsidRPr="00726B2A">
              <w:rPr>
                <w:rFonts w:eastAsia="仿宋"/>
                <w:spacing w:val="-23"/>
                <w:sz w:val="24"/>
              </w:rPr>
              <w:t>学位</w:t>
            </w: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rPr>
                <w:rFonts w:eastAsia="仿宋"/>
                <w:spacing w:val="-23"/>
                <w:sz w:val="24"/>
              </w:rPr>
            </w:pPr>
            <w:r w:rsidRPr="00726B2A">
              <w:rPr>
                <w:rFonts w:eastAsia="仿宋"/>
                <w:spacing w:val="-23"/>
                <w:sz w:val="24"/>
              </w:rPr>
              <w:t>专业技术职称</w:t>
            </w:r>
          </w:p>
        </w:tc>
        <w:tc>
          <w:tcPr>
            <w:tcW w:w="1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pacing w:val="-23"/>
                <w:sz w:val="24"/>
              </w:rPr>
            </w:pPr>
            <w:r w:rsidRPr="00726B2A">
              <w:rPr>
                <w:rFonts w:eastAsia="仿宋"/>
                <w:spacing w:val="-23"/>
                <w:sz w:val="24"/>
              </w:rPr>
              <w:t>联系电话</w:t>
            </w:r>
          </w:p>
        </w:tc>
      </w:tr>
      <w:tr w:rsidR="003B7698" w:rsidTr="00224DC1">
        <w:trPr>
          <w:cantSplit/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pacing w:val="-23"/>
                <w:sz w:val="24"/>
              </w:rPr>
            </w:pPr>
            <w:r w:rsidRPr="00726B2A">
              <w:rPr>
                <w:rFonts w:eastAsia="仿宋"/>
                <w:spacing w:val="-23"/>
                <w:sz w:val="24"/>
              </w:rPr>
              <w:t>法定代表人</w:t>
            </w:r>
          </w:p>
        </w:tc>
        <w:tc>
          <w:tcPr>
            <w:tcW w:w="1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</w:tr>
      <w:tr w:rsidR="003B7698" w:rsidTr="00224DC1">
        <w:trPr>
          <w:cantSplit/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ind w:hanging="36"/>
              <w:jc w:val="center"/>
              <w:rPr>
                <w:rFonts w:eastAsia="仿宋"/>
                <w:spacing w:val="-34"/>
                <w:sz w:val="24"/>
              </w:rPr>
            </w:pPr>
            <w:r w:rsidRPr="00726B2A">
              <w:rPr>
                <w:rFonts w:eastAsia="仿宋"/>
                <w:spacing w:val="-34"/>
                <w:sz w:val="24"/>
              </w:rPr>
              <w:t>总裁（总经理）</w:t>
            </w:r>
          </w:p>
        </w:tc>
        <w:tc>
          <w:tcPr>
            <w:tcW w:w="1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</w:tr>
      <w:tr w:rsidR="003B7698" w:rsidTr="00224DC1">
        <w:trPr>
          <w:cantSplit/>
          <w:trHeight w:val="62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ind w:right="-42" w:hanging="57"/>
              <w:rPr>
                <w:rFonts w:eastAsia="仿宋"/>
                <w:spacing w:val="-23"/>
                <w:sz w:val="24"/>
              </w:rPr>
            </w:pPr>
            <w:r w:rsidRPr="00726B2A">
              <w:rPr>
                <w:rFonts w:eastAsia="仿宋"/>
                <w:sz w:val="24"/>
              </w:rPr>
              <w:t>近</w:t>
            </w:r>
            <w:r w:rsidRPr="00726B2A">
              <w:rPr>
                <w:rFonts w:eastAsia="仿宋"/>
                <w:sz w:val="24"/>
              </w:rPr>
              <w:t>3</w:t>
            </w:r>
            <w:r w:rsidRPr="00726B2A">
              <w:rPr>
                <w:rFonts w:eastAsia="仿宋"/>
                <w:sz w:val="24"/>
              </w:rPr>
              <w:t>年人员</w:t>
            </w:r>
            <w:r w:rsidRPr="00726B2A">
              <w:rPr>
                <w:rFonts w:eastAsia="仿宋"/>
                <w:sz w:val="24"/>
              </w:rPr>
              <w:lastRenderedPageBreak/>
              <w:t>变化情况</w:t>
            </w:r>
          </w:p>
        </w:tc>
        <w:tc>
          <w:tcPr>
            <w:tcW w:w="2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lastRenderedPageBreak/>
              <w:t>上年末职工总数</w:t>
            </w:r>
          </w:p>
        </w:tc>
        <w:tc>
          <w:tcPr>
            <w:tcW w:w="26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前年末职工总数</w:t>
            </w:r>
          </w:p>
        </w:tc>
        <w:tc>
          <w:tcPr>
            <w:tcW w:w="25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前</w:t>
            </w:r>
            <w:r w:rsidRPr="00726B2A">
              <w:rPr>
                <w:rFonts w:eastAsia="仿宋"/>
                <w:sz w:val="24"/>
              </w:rPr>
              <w:t>3</w:t>
            </w:r>
            <w:r w:rsidRPr="00726B2A">
              <w:rPr>
                <w:rFonts w:eastAsia="仿宋"/>
                <w:sz w:val="24"/>
              </w:rPr>
              <w:t>年末职工总数</w:t>
            </w:r>
          </w:p>
        </w:tc>
      </w:tr>
      <w:tr w:rsidR="003B7698" w:rsidTr="00224DC1">
        <w:trPr>
          <w:cantSplit/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pacing w:val="-23"/>
                <w:sz w:val="24"/>
              </w:rPr>
            </w:pPr>
          </w:p>
        </w:tc>
        <w:tc>
          <w:tcPr>
            <w:tcW w:w="2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pacing w:val="-23"/>
                <w:sz w:val="24"/>
              </w:rPr>
            </w:pPr>
          </w:p>
        </w:tc>
        <w:tc>
          <w:tcPr>
            <w:tcW w:w="26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pacing w:val="-23"/>
                <w:sz w:val="24"/>
              </w:rPr>
            </w:pPr>
          </w:p>
        </w:tc>
        <w:tc>
          <w:tcPr>
            <w:tcW w:w="25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pacing w:val="-23"/>
                <w:sz w:val="24"/>
              </w:rPr>
            </w:pPr>
          </w:p>
        </w:tc>
      </w:tr>
      <w:tr w:rsidR="003B7698" w:rsidTr="00224DC1">
        <w:trPr>
          <w:cantSplit/>
          <w:trHeight w:hRule="exact" w:val="793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pacing w:val="-23"/>
                <w:sz w:val="24"/>
              </w:rPr>
            </w:pPr>
            <w:r w:rsidRPr="00726B2A">
              <w:rPr>
                <w:rFonts w:eastAsia="仿宋"/>
                <w:spacing w:val="-23"/>
                <w:sz w:val="24"/>
              </w:rPr>
              <w:t>上年末具有大专以上学历人员数</w:t>
            </w:r>
          </w:p>
        </w:tc>
        <w:tc>
          <w:tcPr>
            <w:tcW w:w="26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pacing w:val="-23"/>
                <w:sz w:val="24"/>
              </w:rPr>
            </w:pPr>
            <w:r w:rsidRPr="00726B2A">
              <w:rPr>
                <w:rFonts w:eastAsia="仿宋"/>
                <w:spacing w:val="-23"/>
                <w:sz w:val="24"/>
              </w:rPr>
              <w:t>上年末具有大专以上学历人员占职工总数的比例</w:t>
            </w:r>
          </w:p>
        </w:tc>
        <w:tc>
          <w:tcPr>
            <w:tcW w:w="25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pacing w:val="-23"/>
                <w:sz w:val="24"/>
              </w:rPr>
            </w:pPr>
            <w:r w:rsidRPr="00726B2A">
              <w:rPr>
                <w:rFonts w:eastAsia="仿宋"/>
                <w:spacing w:val="-23"/>
                <w:sz w:val="24"/>
              </w:rPr>
              <w:t>上年末从事研究开发的人员数</w:t>
            </w:r>
          </w:p>
        </w:tc>
      </w:tr>
      <w:tr w:rsidR="003B7698" w:rsidTr="00224DC1">
        <w:trPr>
          <w:cantSplit/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</w:tr>
      <w:tr w:rsidR="003B7698" w:rsidTr="00224DC1">
        <w:trPr>
          <w:cantSplit/>
          <w:trHeight w:val="384"/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国际资质认证情况</w:t>
            </w:r>
          </w:p>
        </w:tc>
        <w:tc>
          <w:tcPr>
            <w:tcW w:w="3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698" w:rsidRPr="00726B2A" w:rsidRDefault="003B7698" w:rsidP="00224DC1">
            <w:pPr>
              <w:spacing w:line="360" w:lineRule="exact"/>
              <w:ind w:firstLine="240"/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资质证书类别</w:t>
            </w:r>
          </w:p>
        </w:tc>
        <w:tc>
          <w:tcPr>
            <w:tcW w:w="1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698" w:rsidRPr="00726B2A" w:rsidRDefault="003B7698" w:rsidP="00224DC1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通过认证时间</w:t>
            </w:r>
          </w:p>
        </w:tc>
        <w:tc>
          <w:tcPr>
            <w:tcW w:w="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698" w:rsidRPr="00726B2A" w:rsidRDefault="003B7698" w:rsidP="00224DC1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认证级别</w:t>
            </w:r>
          </w:p>
        </w:tc>
        <w:tc>
          <w:tcPr>
            <w:tcW w:w="2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698" w:rsidRPr="00726B2A" w:rsidRDefault="003B7698" w:rsidP="00224DC1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认证机构名称</w:t>
            </w:r>
          </w:p>
        </w:tc>
      </w:tr>
      <w:tr w:rsidR="003B7698" w:rsidTr="00224DC1">
        <w:trPr>
          <w:cantSplit/>
          <w:trHeight w:val="383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spacing w:line="360" w:lineRule="exact"/>
              <w:ind w:left="-2" w:hanging="4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tabs>
                <w:tab w:val="left" w:pos="1936"/>
              </w:tabs>
              <w:spacing w:line="360" w:lineRule="exact"/>
              <w:ind w:left="-4" w:hanging="46"/>
              <w:jc w:val="left"/>
              <w:rPr>
                <w:rFonts w:eastAsia="仿宋"/>
                <w:spacing w:val="-11"/>
                <w:sz w:val="24"/>
              </w:rPr>
            </w:pPr>
          </w:p>
        </w:tc>
        <w:tc>
          <w:tcPr>
            <w:tcW w:w="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spacing w:line="3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spacing w:line="360" w:lineRule="exact"/>
              <w:ind w:left="-1" w:right="-82" w:hanging="79"/>
              <w:jc w:val="left"/>
              <w:rPr>
                <w:rFonts w:eastAsia="仿宋"/>
                <w:sz w:val="24"/>
              </w:rPr>
            </w:pPr>
          </w:p>
        </w:tc>
      </w:tr>
      <w:tr w:rsidR="003B7698" w:rsidTr="00224DC1">
        <w:trPr>
          <w:cantSplit/>
          <w:trHeight w:val="383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spacing w:line="360" w:lineRule="exact"/>
              <w:ind w:left="-2" w:hanging="4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tabs>
                <w:tab w:val="left" w:pos="1936"/>
              </w:tabs>
              <w:spacing w:line="360" w:lineRule="exact"/>
              <w:ind w:left="-4" w:hanging="46"/>
              <w:jc w:val="left"/>
              <w:rPr>
                <w:rFonts w:eastAsia="仿宋"/>
                <w:spacing w:val="-11"/>
                <w:sz w:val="24"/>
              </w:rPr>
            </w:pPr>
          </w:p>
        </w:tc>
        <w:tc>
          <w:tcPr>
            <w:tcW w:w="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spacing w:line="3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spacing w:line="360" w:lineRule="exact"/>
              <w:ind w:left="-1" w:right="-82" w:hanging="79"/>
              <w:jc w:val="left"/>
              <w:rPr>
                <w:rFonts w:eastAsia="仿宋"/>
                <w:sz w:val="24"/>
              </w:rPr>
            </w:pPr>
          </w:p>
        </w:tc>
      </w:tr>
      <w:tr w:rsidR="003B7698" w:rsidTr="00224DC1">
        <w:trPr>
          <w:cantSplit/>
          <w:trHeight w:val="383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spacing w:line="360" w:lineRule="exact"/>
              <w:ind w:left="-2" w:hanging="4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tabs>
                <w:tab w:val="left" w:pos="1936"/>
              </w:tabs>
              <w:spacing w:line="360" w:lineRule="exact"/>
              <w:ind w:left="-4" w:hanging="46"/>
              <w:jc w:val="left"/>
              <w:rPr>
                <w:rFonts w:eastAsia="仿宋"/>
                <w:spacing w:val="-11"/>
                <w:sz w:val="24"/>
              </w:rPr>
            </w:pPr>
          </w:p>
        </w:tc>
        <w:tc>
          <w:tcPr>
            <w:tcW w:w="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spacing w:line="3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spacing w:line="360" w:lineRule="exact"/>
              <w:ind w:left="-1" w:right="-82" w:hanging="79"/>
              <w:jc w:val="left"/>
              <w:rPr>
                <w:rFonts w:eastAsia="仿宋"/>
                <w:sz w:val="24"/>
              </w:rPr>
            </w:pPr>
          </w:p>
        </w:tc>
      </w:tr>
      <w:tr w:rsidR="003B7698" w:rsidTr="00224DC1">
        <w:trPr>
          <w:cantSplit/>
          <w:trHeight w:val="383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spacing w:line="360" w:lineRule="exact"/>
              <w:ind w:left="-2" w:hanging="4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tabs>
                <w:tab w:val="left" w:pos="1936"/>
              </w:tabs>
              <w:spacing w:line="360" w:lineRule="exact"/>
              <w:ind w:left="-4" w:hanging="46"/>
              <w:jc w:val="left"/>
              <w:rPr>
                <w:rFonts w:eastAsia="仿宋"/>
                <w:spacing w:val="-11"/>
                <w:sz w:val="24"/>
              </w:rPr>
            </w:pPr>
          </w:p>
        </w:tc>
        <w:tc>
          <w:tcPr>
            <w:tcW w:w="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spacing w:line="3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spacing w:line="360" w:lineRule="exact"/>
              <w:ind w:left="-1" w:right="-82" w:hanging="79"/>
              <w:jc w:val="left"/>
              <w:rPr>
                <w:rFonts w:eastAsia="仿宋"/>
                <w:sz w:val="24"/>
              </w:rPr>
            </w:pPr>
          </w:p>
        </w:tc>
      </w:tr>
      <w:tr w:rsidR="003B7698" w:rsidTr="00224DC1">
        <w:trPr>
          <w:cantSplit/>
          <w:trHeight w:val="383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spacing w:line="360" w:lineRule="exact"/>
              <w:ind w:left="-2" w:hanging="4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tabs>
                <w:tab w:val="left" w:pos="1936"/>
              </w:tabs>
              <w:spacing w:line="360" w:lineRule="exact"/>
              <w:ind w:left="-4" w:hanging="46"/>
              <w:jc w:val="left"/>
              <w:rPr>
                <w:rFonts w:eastAsia="仿宋"/>
                <w:spacing w:val="-11"/>
                <w:sz w:val="24"/>
              </w:rPr>
            </w:pPr>
          </w:p>
        </w:tc>
        <w:tc>
          <w:tcPr>
            <w:tcW w:w="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spacing w:line="3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spacing w:line="360" w:lineRule="exact"/>
              <w:ind w:left="-1" w:right="-82" w:hanging="79"/>
              <w:jc w:val="left"/>
              <w:rPr>
                <w:rFonts w:eastAsia="仿宋"/>
                <w:sz w:val="24"/>
              </w:rPr>
            </w:pPr>
          </w:p>
        </w:tc>
      </w:tr>
      <w:tr w:rsidR="003B7698" w:rsidTr="00224DC1">
        <w:trPr>
          <w:cantSplit/>
          <w:trHeight w:val="383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spacing w:line="360" w:lineRule="exact"/>
              <w:ind w:left="-2" w:hanging="40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9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tabs>
                <w:tab w:val="left" w:pos="1936"/>
              </w:tabs>
              <w:spacing w:line="360" w:lineRule="exact"/>
              <w:ind w:left="-4" w:hanging="46"/>
              <w:jc w:val="left"/>
              <w:rPr>
                <w:rFonts w:eastAsia="仿宋"/>
                <w:spacing w:val="-11"/>
                <w:sz w:val="24"/>
              </w:rPr>
            </w:pPr>
          </w:p>
        </w:tc>
        <w:tc>
          <w:tcPr>
            <w:tcW w:w="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spacing w:line="3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spacing w:line="360" w:lineRule="exact"/>
              <w:ind w:left="-1" w:right="-82" w:hanging="79"/>
              <w:jc w:val="left"/>
              <w:rPr>
                <w:rFonts w:eastAsia="仿宋"/>
                <w:sz w:val="24"/>
              </w:rPr>
            </w:pPr>
          </w:p>
        </w:tc>
      </w:tr>
      <w:tr w:rsidR="003B7698" w:rsidTr="00224DC1">
        <w:trPr>
          <w:cantSplit/>
          <w:trHeight w:hRule="exact" w:val="680"/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上年度企业经营情况</w:t>
            </w:r>
          </w:p>
        </w:tc>
        <w:tc>
          <w:tcPr>
            <w:tcW w:w="2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企业总收入</w:t>
            </w:r>
          </w:p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 xml:space="preserve">         </w:t>
            </w:r>
            <w:r w:rsidRPr="00726B2A">
              <w:rPr>
                <w:rFonts w:eastAsia="仿宋"/>
                <w:sz w:val="24"/>
              </w:rPr>
              <w:t>万元</w:t>
            </w:r>
          </w:p>
        </w:tc>
        <w:tc>
          <w:tcPr>
            <w:tcW w:w="2157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国际（离岸）外包服务业务收入（外汇</w:t>
            </w:r>
            <w:r w:rsidRPr="00726B2A">
              <w:rPr>
                <w:rFonts w:eastAsia="仿宋"/>
                <w:sz w:val="24"/>
              </w:rPr>
              <w:t>/</w:t>
            </w:r>
            <w:r w:rsidRPr="00726B2A">
              <w:rPr>
                <w:rFonts w:eastAsia="仿宋"/>
                <w:sz w:val="24"/>
              </w:rPr>
              <w:t>按银行结汇日汇率折算人民币）</w:t>
            </w:r>
          </w:p>
        </w:tc>
        <w:tc>
          <w:tcPr>
            <w:tcW w:w="2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 xml:space="preserve">       </w:t>
            </w:r>
            <w:r w:rsidRPr="00726B2A">
              <w:rPr>
                <w:rFonts w:eastAsia="仿宋"/>
                <w:sz w:val="24"/>
              </w:rPr>
              <w:t>万美元</w:t>
            </w:r>
          </w:p>
        </w:tc>
      </w:tr>
      <w:tr w:rsidR="003B7698" w:rsidTr="00224DC1">
        <w:trPr>
          <w:cantSplit/>
          <w:trHeight w:hRule="exact" w:val="84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技术先进型服务</w:t>
            </w:r>
          </w:p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业务收入总和</w:t>
            </w:r>
          </w:p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 xml:space="preserve">        </w:t>
            </w:r>
            <w:r w:rsidRPr="00726B2A">
              <w:rPr>
                <w:rFonts w:eastAsia="仿宋"/>
                <w:sz w:val="24"/>
              </w:rPr>
              <w:t>万元</w:t>
            </w:r>
          </w:p>
        </w:tc>
        <w:tc>
          <w:tcPr>
            <w:tcW w:w="12828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 xml:space="preserve">          </w:t>
            </w:r>
            <w:r w:rsidRPr="00726B2A">
              <w:rPr>
                <w:rFonts w:eastAsia="仿宋"/>
                <w:sz w:val="24"/>
              </w:rPr>
              <w:t>万元</w:t>
            </w:r>
          </w:p>
        </w:tc>
      </w:tr>
      <w:tr w:rsidR="003B7698" w:rsidTr="00224DC1">
        <w:trPr>
          <w:cantSplit/>
          <w:trHeight w:val="842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技术先进型服务业务收入总和占企业总收入比重</w:t>
            </w:r>
          </w:p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 xml:space="preserve">      %</w:t>
            </w:r>
          </w:p>
        </w:tc>
        <w:tc>
          <w:tcPr>
            <w:tcW w:w="21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国际（离岸）外包服务业务收入占企业总收入比重</w:t>
            </w:r>
          </w:p>
        </w:tc>
        <w:tc>
          <w:tcPr>
            <w:tcW w:w="2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 xml:space="preserve">         %</w:t>
            </w:r>
          </w:p>
        </w:tc>
      </w:tr>
      <w:tr w:rsidR="003B7698" w:rsidTr="00224DC1">
        <w:trPr>
          <w:cantSplit/>
          <w:trHeight w:hRule="exact" w:val="68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净利润</w:t>
            </w:r>
          </w:p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 xml:space="preserve">       </w:t>
            </w:r>
            <w:r w:rsidRPr="00726B2A">
              <w:rPr>
                <w:rFonts w:eastAsia="仿宋"/>
                <w:sz w:val="24"/>
              </w:rPr>
              <w:t>万元</w:t>
            </w:r>
          </w:p>
        </w:tc>
        <w:tc>
          <w:tcPr>
            <w:tcW w:w="21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交税总额</w:t>
            </w:r>
          </w:p>
        </w:tc>
        <w:tc>
          <w:tcPr>
            <w:tcW w:w="2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 xml:space="preserve">          </w:t>
            </w:r>
            <w:r w:rsidRPr="00726B2A">
              <w:rPr>
                <w:rFonts w:eastAsia="仿宋"/>
                <w:sz w:val="24"/>
              </w:rPr>
              <w:t>万元</w:t>
            </w:r>
          </w:p>
        </w:tc>
      </w:tr>
      <w:tr w:rsidR="003B7698" w:rsidTr="00224DC1">
        <w:trPr>
          <w:cantSplit/>
          <w:trHeight w:hRule="exact" w:val="68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资产总额</w:t>
            </w:r>
          </w:p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 xml:space="preserve">        </w:t>
            </w:r>
            <w:r w:rsidRPr="00726B2A">
              <w:rPr>
                <w:rFonts w:eastAsia="仿宋"/>
                <w:sz w:val="24"/>
              </w:rPr>
              <w:t>万元</w:t>
            </w:r>
          </w:p>
        </w:tc>
        <w:tc>
          <w:tcPr>
            <w:tcW w:w="21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资产负债率</w:t>
            </w:r>
          </w:p>
        </w:tc>
        <w:tc>
          <w:tcPr>
            <w:tcW w:w="2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 xml:space="preserve">        %</w:t>
            </w:r>
          </w:p>
        </w:tc>
      </w:tr>
      <w:tr w:rsidR="003B7698" w:rsidTr="00224DC1">
        <w:trPr>
          <w:cantSplit/>
          <w:trHeight w:val="520"/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spacing w:line="280" w:lineRule="exact"/>
              <w:jc w:val="left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上年度企业技术先进型服务情况</w:t>
            </w:r>
          </w:p>
        </w:tc>
        <w:tc>
          <w:tcPr>
            <w:tcW w:w="878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主要离岸服务合同执行情况</w:t>
            </w:r>
          </w:p>
        </w:tc>
      </w:tr>
      <w:tr w:rsidR="003B7698" w:rsidTr="00224DC1">
        <w:trPr>
          <w:cantSplit/>
          <w:trHeight w:hRule="exact" w:val="68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项目名称</w:t>
            </w:r>
          </w:p>
        </w:tc>
        <w:tc>
          <w:tcPr>
            <w:tcW w:w="1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业务类别</w:t>
            </w:r>
          </w:p>
          <w:p w:rsidR="003B7698" w:rsidRPr="00726B2A" w:rsidRDefault="003B7698" w:rsidP="00224DC1">
            <w:pPr>
              <w:ind w:right="-84" w:hanging="37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ITO/BPO/KPO</w:t>
            </w:r>
          </w:p>
        </w:tc>
        <w:tc>
          <w:tcPr>
            <w:tcW w:w="1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发包国别</w:t>
            </w:r>
          </w:p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（地区）</w:t>
            </w:r>
          </w:p>
        </w:tc>
        <w:tc>
          <w:tcPr>
            <w:tcW w:w="1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ind w:left="-7" w:right="-111" w:hanging="85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pacing w:val="-4"/>
                <w:sz w:val="24"/>
              </w:rPr>
              <w:t>合同标的额</w:t>
            </w:r>
            <w:r w:rsidRPr="00726B2A">
              <w:rPr>
                <w:rFonts w:eastAsia="仿宋"/>
                <w:spacing w:val="-16"/>
                <w:sz w:val="24"/>
              </w:rPr>
              <w:t>（万美元）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实收外汇</w:t>
            </w:r>
            <w:r w:rsidRPr="00726B2A">
              <w:rPr>
                <w:rFonts w:eastAsia="仿宋"/>
                <w:spacing w:val="-14"/>
                <w:sz w:val="24"/>
              </w:rPr>
              <w:t xml:space="preserve"> </w:t>
            </w:r>
            <w:r w:rsidRPr="00726B2A">
              <w:rPr>
                <w:rFonts w:eastAsia="仿宋"/>
                <w:spacing w:val="-14"/>
                <w:sz w:val="24"/>
              </w:rPr>
              <w:t>（万美元）</w:t>
            </w:r>
          </w:p>
        </w:tc>
      </w:tr>
      <w:tr w:rsidR="003B7698" w:rsidTr="00224DC1">
        <w:trPr>
          <w:cantSplit/>
          <w:trHeight w:hRule="exact" w:val="68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1</w:t>
            </w:r>
            <w:r w:rsidRPr="00726B2A">
              <w:rPr>
                <w:rFonts w:eastAsia="仿宋"/>
                <w:sz w:val="24"/>
              </w:rPr>
              <w:t>．</w:t>
            </w:r>
          </w:p>
        </w:tc>
        <w:tc>
          <w:tcPr>
            <w:tcW w:w="1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ind w:firstLine="2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ind w:left="71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</w:tr>
      <w:tr w:rsidR="003B7698" w:rsidTr="00224DC1">
        <w:trPr>
          <w:cantSplit/>
          <w:trHeight w:hRule="exact" w:val="68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2</w:t>
            </w:r>
            <w:r w:rsidRPr="00726B2A">
              <w:rPr>
                <w:rFonts w:eastAsia="仿宋"/>
                <w:sz w:val="24"/>
              </w:rPr>
              <w:t>．</w:t>
            </w:r>
          </w:p>
        </w:tc>
        <w:tc>
          <w:tcPr>
            <w:tcW w:w="1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ind w:firstLine="2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ind w:right="-8"/>
              <w:jc w:val="center"/>
              <w:rPr>
                <w:rFonts w:eastAsia="仿宋"/>
                <w:sz w:val="24"/>
              </w:rPr>
            </w:pPr>
          </w:p>
        </w:tc>
      </w:tr>
      <w:tr w:rsidR="003B7698" w:rsidTr="00224DC1">
        <w:trPr>
          <w:cantSplit/>
          <w:trHeight w:hRule="exact" w:val="68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3</w:t>
            </w:r>
            <w:r w:rsidRPr="00726B2A">
              <w:rPr>
                <w:rFonts w:eastAsia="仿宋"/>
                <w:sz w:val="24"/>
              </w:rPr>
              <w:t>．</w:t>
            </w:r>
          </w:p>
        </w:tc>
        <w:tc>
          <w:tcPr>
            <w:tcW w:w="1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ind w:firstLine="2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</w:tr>
      <w:tr w:rsidR="003B7698" w:rsidTr="00224DC1">
        <w:trPr>
          <w:cantSplit/>
          <w:trHeight w:hRule="exact" w:val="68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3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4</w:t>
            </w:r>
            <w:r w:rsidRPr="00726B2A">
              <w:rPr>
                <w:rFonts w:eastAsia="仿宋"/>
                <w:sz w:val="24"/>
              </w:rPr>
              <w:t>．</w:t>
            </w:r>
          </w:p>
        </w:tc>
        <w:tc>
          <w:tcPr>
            <w:tcW w:w="1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ind w:firstLine="2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</w:tr>
      <w:tr w:rsidR="003B7698" w:rsidTr="00224DC1">
        <w:trPr>
          <w:cantSplit/>
          <w:trHeight w:val="702"/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spacing w:line="280" w:lineRule="exact"/>
              <w:jc w:val="left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lastRenderedPageBreak/>
              <w:t>企业采用先进技术情况</w:t>
            </w:r>
          </w:p>
        </w:tc>
        <w:tc>
          <w:tcPr>
            <w:tcW w:w="878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简述企业为支撑服务外包业务已采用的专利技术或核心关键技术、基础软件和应用软件、主要设备与网络的情况（</w:t>
            </w:r>
            <w:r w:rsidRPr="00726B2A">
              <w:rPr>
                <w:rFonts w:eastAsia="仿宋"/>
                <w:sz w:val="24"/>
              </w:rPr>
              <w:t>250</w:t>
            </w:r>
            <w:r w:rsidRPr="00726B2A">
              <w:rPr>
                <w:rFonts w:eastAsia="仿宋"/>
                <w:sz w:val="24"/>
              </w:rPr>
              <w:t>字以内）</w:t>
            </w:r>
          </w:p>
        </w:tc>
      </w:tr>
      <w:tr w:rsidR="003B7698" w:rsidTr="00224DC1">
        <w:trPr>
          <w:cantSplit/>
          <w:trHeight w:val="270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8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</w:p>
        </w:tc>
      </w:tr>
      <w:tr w:rsidR="003B7698" w:rsidTr="00224DC1">
        <w:trPr>
          <w:cantSplit/>
          <w:trHeight w:hRule="exact" w:val="510"/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left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上年度企业科技活动情况</w:t>
            </w:r>
          </w:p>
        </w:tc>
        <w:tc>
          <w:tcPr>
            <w:tcW w:w="878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研究与开发经费投入情况</w:t>
            </w:r>
          </w:p>
        </w:tc>
      </w:tr>
      <w:tr w:rsidR="003B7698" w:rsidTr="00224DC1">
        <w:trPr>
          <w:cantSplit/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用于研究开发的经费</w:t>
            </w:r>
          </w:p>
        </w:tc>
        <w:tc>
          <w:tcPr>
            <w:tcW w:w="1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万元</w:t>
            </w:r>
          </w:p>
        </w:tc>
        <w:tc>
          <w:tcPr>
            <w:tcW w:w="366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研发经费占企业总收入的比重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%</w:t>
            </w:r>
          </w:p>
        </w:tc>
      </w:tr>
      <w:tr w:rsidR="003B7698" w:rsidTr="00224DC1">
        <w:trPr>
          <w:cantSplit/>
          <w:trHeight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8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承担国家和地方科技计划情况</w:t>
            </w:r>
          </w:p>
        </w:tc>
      </w:tr>
      <w:tr w:rsidR="003B7698" w:rsidTr="00224DC1">
        <w:trPr>
          <w:cantSplit/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项目名称</w:t>
            </w:r>
          </w:p>
        </w:tc>
        <w:tc>
          <w:tcPr>
            <w:tcW w:w="12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立项年度</w:t>
            </w:r>
          </w:p>
        </w:tc>
        <w:tc>
          <w:tcPr>
            <w:tcW w:w="2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项目编号</w:t>
            </w: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级别</w:t>
            </w:r>
          </w:p>
        </w:tc>
        <w:tc>
          <w:tcPr>
            <w:tcW w:w="1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执行情况</w:t>
            </w:r>
          </w:p>
        </w:tc>
      </w:tr>
      <w:tr w:rsidR="003B7698" w:rsidTr="00224DC1">
        <w:trPr>
          <w:cantSplit/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</w:p>
        </w:tc>
        <w:tc>
          <w:tcPr>
            <w:tcW w:w="12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</w:p>
        </w:tc>
        <w:tc>
          <w:tcPr>
            <w:tcW w:w="2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spacing w:line="240" w:lineRule="exact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□</w:t>
            </w:r>
            <w:r w:rsidRPr="00726B2A">
              <w:rPr>
                <w:rFonts w:eastAsia="仿宋"/>
                <w:sz w:val="24"/>
              </w:rPr>
              <w:t>国家级</w:t>
            </w:r>
          </w:p>
          <w:p w:rsidR="003B7698" w:rsidRPr="00726B2A" w:rsidRDefault="003B7698" w:rsidP="00224DC1">
            <w:pPr>
              <w:spacing w:line="240" w:lineRule="exact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□</w:t>
            </w:r>
            <w:r w:rsidRPr="00726B2A">
              <w:rPr>
                <w:rFonts w:eastAsia="仿宋"/>
                <w:sz w:val="24"/>
              </w:rPr>
              <w:t>省级</w:t>
            </w:r>
          </w:p>
        </w:tc>
        <w:tc>
          <w:tcPr>
            <w:tcW w:w="1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spacing w:line="240" w:lineRule="exact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□</w:t>
            </w:r>
            <w:r w:rsidRPr="00726B2A">
              <w:rPr>
                <w:rFonts w:eastAsia="仿宋"/>
                <w:sz w:val="24"/>
              </w:rPr>
              <w:t>已完成</w:t>
            </w:r>
          </w:p>
          <w:p w:rsidR="003B7698" w:rsidRPr="00726B2A" w:rsidRDefault="003B7698" w:rsidP="00224DC1">
            <w:pPr>
              <w:spacing w:line="240" w:lineRule="exact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□</w:t>
            </w:r>
            <w:r w:rsidRPr="00726B2A">
              <w:rPr>
                <w:rFonts w:eastAsia="仿宋"/>
                <w:sz w:val="24"/>
              </w:rPr>
              <w:t>正在实施</w:t>
            </w:r>
          </w:p>
        </w:tc>
      </w:tr>
      <w:tr w:rsidR="003B7698" w:rsidTr="00224DC1">
        <w:trPr>
          <w:cantSplit/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</w:p>
        </w:tc>
        <w:tc>
          <w:tcPr>
            <w:tcW w:w="12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</w:p>
        </w:tc>
        <w:tc>
          <w:tcPr>
            <w:tcW w:w="2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spacing w:line="240" w:lineRule="exact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□</w:t>
            </w:r>
            <w:r w:rsidRPr="00726B2A">
              <w:rPr>
                <w:rFonts w:eastAsia="仿宋"/>
                <w:sz w:val="24"/>
              </w:rPr>
              <w:t>国家级</w:t>
            </w:r>
          </w:p>
          <w:p w:rsidR="003B7698" w:rsidRPr="00726B2A" w:rsidRDefault="003B7698" w:rsidP="00224DC1">
            <w:pPr>
              <w:spacing w:line="240" w:lineRule="exact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□</w:t>
            </w:r>
            <w:r w:rsidRPr="00726B2A">
              <w:rPr>
                <w:rFonts w:eastAsia="仿宋"/>
                <w:sz w:val="24"/>
              </w:rPr>
              <w:t>省级</w:t>
            </w:r>
          </w:p>
        </w:tc>
        <w:tc>
          <w:tcPr>
            <w:tcW w:w="1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spacing w:line="240" w:lineRule="exact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□</w:t>
            </w:r>
            <w:r w:rsidRPr="00726B2A">
              <w:rPr>
                <w:rFonts w:eastAsia="仿宋"/>
                <w:sz w:val="24"/>
              </w:rPr>
              <w:t>已完成</w:t>
            </w:r>
          </w:p>
          <w:p w:rsidR="003B7698" w:rsidRPr="00726B2A" w:rsidRDefault="003B7698" w:rsidP="00224DC1">
            <w:pPr>
              <w:spacing w:line="240" w:lineRule="exact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□</w:t>
            </w:r>
            <w:r w:rsidRPr="00726B2A">
              <w:rPr>
                <w:rFonts w:eastAsia="仿宋"/>
                <w:sz w:val="24"/>
              </w:rPr>
              <w:t>正在实施</w:t>
            </w:r>
          </w:p>
        </w:tc>
      </w:tr>
      <w:tr w:rsidR="003B7698" w:rsidTr="00224DC1">
        <w:trPr>
          <w:cantSplit/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</w:p>
        </w:tc>
        <w:tc>
          <w:tcPr>
            <w:tcW w:w="12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</w:p>
        </w:tc>
        <w:tc>
          <w:tcPr>
            <w:tcW w:w="2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</w:p>
        </w:tc>
        <w:tc>
          <w:tcPr>
            <w:tcW w:w="11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</w:p>
        </w:tc>
      </w:tr>
      <w:tr w:rsidR="003B7698" w:rsidTr="00224DC1">
        <w:trPr>
          <w:cantSplit/>
          <w:trHeight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8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获得科技奖励情况</w:t>
            </w:r>
          </w:p>
        </w:tc>
      </w:tr>
      <w:tr w:rsidR="003B7698" w:rsidTr="00224DC1">
        <w:trPr>
          <w:cantSplit/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40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奖励名称</w:t>
            </w: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获奖年度</w:t>
            </w: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级别</w:t>
            </w:r>
          </w:p>
        </w:tc>
        <w:tc>
          <w:tcPr>
            <w:tcW w:w="1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发证机关</w:t>
            </w:r>
          </w:p>
        </w:tc>
      </w:tr>
      <w:tr w:rsidR="003B7698" w:rsidTr="00224DC1">
        <w:trPr>
          <w:cantSplit/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40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</w:p>
        </w:tc>
        <w:tc>
          <w:tcPr>
            <w:tcW w:w="1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</w:p>
        </w:tc>
      </w:tr>
      <w:tr w:rsidR="003B7698" w:rsidTr="00224DC1">
        <w:trPr>
          <w:cantSplit/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40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</w:p>
        </w:tc>
        <w:tc>
          <w:tcPr>
            <w:tcW w:w="1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rPr>
                <w:rFonts w:eastAsia="仿宋"/>
                <w:sz w:val="24"/>
              </w:rPr>
            </w:pPr>
          </w:p>
        </w:tc>
      </w:tr>
      <w:tr w:rsidR="003B7698" w:rsidTr="00224DC1">
        <w:trPr>
          <w:cantSplit/>
          <w:trHeight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878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自主知识产权数量</w:t>
            </w:r>
          </w:p>
        </w:tc>
      </w:tr>
      <w:tr w:rsidR="003B7698" w:rsidTr="00224DC1">
        <w:trPr>
          <w:cantSplit/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ind w:right="-80" w:hanging="84"/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授权专利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ind w:right="-65" w:hanging="64"/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软件著作权</w:t>
            </w:r>
          </w:p>
        </w:tc>
        <w:tc>
          <w:tcPr>
            <w:tcW w:w="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ind w:right="-65" w:hanging="88"/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集成电路布图设计专有权</w:t>
            </w:r>
          </w:p>
        </w:tc>
        <w:tc>
          <w:tcPr>
            <w:tcW w:w="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698" w:rsidRPr="00726B2A" w:rsidRDefault="003B7698" w:rsidP="00224DC1">
            <w:pPr>
              <w:ind w:hanging="50"/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其它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698" w:rsidRPr="00726B2A" w:rsidRDefault="003B7698" w:rsidP="00224DC1">
            <w:pPr>
              <w:jc w:val="center"/>
              <w:rPr>
                <w:rFonts w:eastAsia="仿宋"/>
                <w:sz w:val="24"/>
              </w:rPr>
            </w:pPr>
          </w:p>
        </w:tc>
      </w:tr>
      <w:tr w:rsidR="003B7698" w:rsidTr="00224DC1">
        <w:trPr>
          <w:cantSplit/>
          <w:trHeight w:val="2722"/>
          <w:jc w:val="center"/>
        </w:trPr>
        <w:tc>
          <w:tcPr>
            <w:tcW w:w="9387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698" w:rsidRPr="00726B2A" w:rsidRDefault="003B7698" w:rsidP="00224DC1">
            <w:pPr>
              <w:spacing w:before="312" w:line="460" w:lineRule="exact"/>
              <w:jc w:val="center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lastRenderedPageBreak/>
              <w:t>企业承诺</w:t>
            </w:r>
          </w:p>
          <w:p w:rsidR="003B7698" w:rsidRPr="00726B2A" w:rsidRDefault="003B7698" w:rsidP="00224DC1">
            <w:pPr>
              <w:spacing w:line="460" w:lineRule="exact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 xml:space="preserve">    </w:t>
            </w:r>
            <w:r w:rsidRPr="00726B2A">
              <w:rPr>
                <w:rFonts w:eastAsia="仿宋"/>
                <w:sz w:val="24"/>
              </w:rPr>
              <w:t>我公司申报技术先进型服务企业提供的《技术先进型服务企业申请表》及所有佐证材料，真实有效，并对材料的真实性承担法律责任。</w:t>
            </w:r>
          </w:p>
          <w:p w:rsidR="003B7698" w:rsidRPr="00726B2A" w:rsidRDefault="003B7698" w:rsidP="00224DC1">
            <w:pPr>
              <w:spacing w:after="312" w:line="460" w:lineRule="exact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 xml:space="preserve">    </w:t>
            </w:r>
            <w:r w:rsidRPr="00726B2A">
              <w:rPr>
                <w:rFonts w:eastAsia="仿宋"/>
                <w:sz w:val="24"/>
              </w:rPr>
              <w:t>特此承诺。</w:t>
            </w:r>
          </w:p>
          <w:p w:rsidR="003B7698" w:rsidRPr="00726B2A" w:rsidRDefault="003B7698" w:rsidP="00224DC1">
            <w:pPr>
              <w:spacing w:line="460" w:lineRule="exact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 xml:space="preserve">                                      </w:t>
            </w:r>
            <w:r w:rsidRPr="00726B2A">
              <w:rPr>
                <w:rFonts w:eastAsia="仿宋"/>
                <w:sz w:val="24"/>
              </w:rPr>
              <w:t>企业法定代表人签字：</w:t>
            </w:r>
          </w:p>
          <w:p w:rsidR="003B7698" w:rsidRPr="00726B2A" w:rsidRDefault="003B7698" w:rsidP="00224DC1">
            <w:pPr>
              <w:spacing w:line="460" w:lineRule="exact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 xml:space="preserve">                                          </w:t>
            </w:r>
            <w:r w:rsidRPr="00726B2A">
              <w:rPr>
                <w:rFonts w:eastAsia="仿宋"/>
                <w:sz w:val="24"/>
              </w:rPr>
              <w:t>盖章</w:t>
            </w:r>
          </w:p>
          <w:p w:rsidR="003B7698" w:rsidRPr="00726B2A" w:rsidRDefault="003B7698" w:rsidP="00224DC1">
            <w:pPr>
              <w:spacing w:line="460" w:lineRule="exact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 xml:space="preserve">                                     </w:t>
            </w:r>
            <w:r w:rsidRPr="00726B2A">
              <w:rPr>
                <w:rFonts w:eastAsia="仿宋"/>
                <w:sz w:val="24"/>
              </w:rPr>
              <w:t>年</w:t>
            </w:r>
            <w:r w:rsidRPr="00726B2A">
              <w:rPr>
                <w:rFonts w:eastAsia="仿宋"/>
                <w:sz w:val="24"/>
              </w:rPr>
              <w:t xml:space="preserve">    </w:t>
            </w:r>
            <w:r w:rsidRPr="00726B2A">
              <w:rPr>
                <w:rFonts w:eastAsia="仿宋"/>
                <w:sz w:val="24"/>
              </w:rPr>
              <w:t>月</w:t>
            </w:r>
            <w:r w:rsidRPr="00726B2A">
              <w:rPr>
                <w:rFonts w:eastAsia="仿宋"/>
                <w:sz w:val="24"/>
              </w:rPr>
              <w:t xml:space="preserve">     </w:t>
            </w:r>
            <w:r w:rsidRPr="00726B2A">
              <w:rPr>
                <w:rFonts w:eastAsia="仿宋"/>
                <w:sz w:val="24"/>
              </w:rPr>
              <w:t>日</w:t>
            </w:r>
          </w:p>
        </w:tc>
      </w:tr>
      <w:tr w:rsidR="003B7698" w:rsidTr="00224DC1">
        <w:trPr>
          <w:cantSplit/>
          <w:trHeight w:val="2981"/>
          <w:jc w:val="center"/>
        </w:trPr>
        <w:tc>
          <w:tcPr>
            <w:tcW w:w="9387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698" w:rsidRPr="00726B2A" w:rsidRDefault="003B7698" w:rsidP="00224DC1">
            <w:pPr>
              <w:spacing w:before="312" w:line="460" w:lineRule="exact"/>
              <w:ind w:firstLine="140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>主管部门推荐意见：</w:t>
            </w:r>
          </w:p>
          <w:p w:rsidR="003B7698" w:rsidRPr="00726B2A" w:rsidRDefault="003B7698" w:rsidP="00224DC1">
            <w:pPr>
              <w:spacing w:line="460" w:lineRule="exact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 xml:space="preserve">     </w:t>
            </w:r>
          </w:p>
          <w:p w:rsidR="003B7698" w:rsidRPr="00726B2A" w:rsidRDefault="003B7698" w:rsidP="00224DC1">
            <w:pPr>
              <w:spacing w:line="460" w:lineRule="exact"/>
              <w:rPr>
                <w:rFonts w:eastAsia="仿宋"/>
                <w:sz w:val="24"/>
              </w:rPr>
            </w:pPr>
          </w:p>
          <w:p w:rsidR="003B7698" w:rsidRPr="00726B2A" w:rsidRDefault="003B7698" w:rsidP="00224DC1">
            <w:pPr>
              <w:spacing w:line="460" w:lineRule="exact"/>
              <w:rPr>
                <w:rFonts w:eastAsia="仿宋"/>
                <w:sz w:val="24"/>
              </w:rPr>
            </w:pPr>
          </w:p>
          <w:p w:rsidR="003B7698" w:rsidRPr="00726B2A" w:rsidRDefault="003B7698" w:rsidP="00224DC1">
            <w:pPr>
              <w:spacing w:line="460" w:lineRule="exact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 xml:space="preserve">                                          </w:t>
            </w:r>
            <w:r w:rsidRPr="00726B2A">
              <w:rPr>
                <w:rFonts w:eastAsia="仿宋"/>
                <w:sz w:val="24"/>
              </w:rPr>
              <w:t>盖章</w:t>
            </w:r>
          </w:p>
          <w:p w:rsidR="003B7698" w:rsidRPr="00726B2A" w:rsidRDefault="003B7698" w:rsidP="00224DC1">
            <w:pPr>
              <w:spacing w:line="460" w:lineRule="exact"/>
              <w:rPr>
                <w:rFonts w:eastAsia="仿宋"/>
                <w:sz w:val="24"/>
              </w:rPr>
            </w:pPr>
            <w:r w:rsidRPr="00726B2A">
              <w:rPr>
                <w:rFonts w:eastAsia="仿宋"/>
                <w:sz w:val="24"/>
              </w:rPr>
              <w:t xml:space="preserve">                                     </w:t>
            </w:r>
            <w:r w:rsidRPr="00726B2A">
              <w:rPr>
                <w:rFonts w:eastAsia="仿宋"/>
                <w:sz w:val="24"/>
              </w:rPr>
              <w:t>年</w:t>
            </w:r>
            <w:r w:rsidRPr="00726B2A">
              <w:rPr>
                <w:rFonts w:eastAsia="仿宋"/>
                <w:sz w:val="24"/>
              </w:rPr>
              <w:t xml:space="preserve">    </w:t>
            </w:r>
            <w:r w:rsidRPr="00726B2A">
              <w:rPr>
                <w:rFonts w:eastAsia="仿宋"/>
                <w:sz w:val="24"/>
              </w:rPr>
              <w:t>月</w:t>
            </w:r>
            <w:r w:rsidRPr="00726B2A">
              <w:rPr>
                <w:rFonts w:eastAsia="仿宋"/>
                <w:sz w:val="24"/>
              </w:rPr>
              <w:t xml:space="preserve">     </w:t>
            </w:r>
            <w:r w:rsidRPr="00726B2A">
              <w:rPr>
                <w:rFonts w:eastAsia="仿宋"/>
                <w:sz w:val="24"/>
              </w:rPr>
              <w:t>日</w:t>
            </w:r>
          </w:p>
        </w:tc>
      </w:tr>
    </w:tbl>
    <w:p w:rsidR="00596166" w:rsidRDefault="00A6176E">
      <w:r>
        <w:rPr>
          <w:rFonts w:eastAsia="仿宋"/>
          <w:sz w:val="32"/>
          <w:szCs w:val="32"/>
        </w:rPr>
        <w:br w:type="page"/>
      </w:r>
    </w:p>
    <w:sectPr w:rsidR="00596166" w:rsidSect="00A6176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EF6" w:rsidRDefault="00364EF6" w:rsidP="00A6176E">
      <w:r>
        <w:separator/>
      </w:r>
    </w:p>
  </w:endnote>
  <w:endnote w:type="continuationSeparator" w:id="1">
    <w:p w:rsidR="00364EF6" w:rsidRDefault="00364EF6" w:rsidP="00A6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98" w:rsidRPr="00726B2A" w:rsidRDefault="00C23C31" w:rsidP="00726B2A">
    <w:pPr>
      <w:pStyle w:val="a4"/>
      <w:ind w:firstLineChars="100" w:firstLine="280"/>
      <w:rPr>
        <w:rFonts w:ascii="宋体" w:hAnsi="宋体"/>
        <w:sz w:val="28"/>
        <w:szCs w:val="28"/>
      </w:rPr>
    </w:pPr>
    <w:r w:rsidRPr="00726B2A">
      <w:rPr>
        <w:rFonts w:ascii="宋体" w:hAnsi="宋体"/>
        <w:sz w:val="28"/>
        <w:szCs w:val="28"/>
      </w:rPr>
      <w:fldChar w:fldCharType="begin"/>
    </w:r>
    <w:r w:rsidR="003B7698" w:rsidRPr="00726B2A">
      <w:rPr>
        <w:rFonts w:ascii="宋体" w:hAnsi="宋体"/>
        <w:sz w:val="28"/>
        <w:szCs w:val="28"/>
      </w:rPr>
      <w:instrText>PAGE   \* MERGEFORMAT</w:instrText>
    </w:r>
    <w:r w:rsidRPr="00726B2A">
      <w:rPr>
        <w:rFonts w:ascii="宋体" w:hAnsi="宋体"/>
        <w:sz w:val="28"/>
        <w:szCs w:val="28"/>
      </w:rPr>
      <w:fldChar w:fldCharType="separate"/>
    </w:r>
    <w:r w:rsidR="003B7698" w:rsidRPr="00CE7CAE">
      <w:rPr>
        <w:rFonts w:ascii="宋体" w:hAnsi="宋体"/>
        <w:noProof/>
        <w:sz w:val="28"/>
        <w:szCs w:val="28"/>
        <w:lang w:val="zh-CN"/>
      </w:rPr>
      <w:t>-</w:t>
    </w:r>
    <w:r w:rsidR="003B7698">
      <w:rPr>
        <w:rFonts w:ascii="宋体" w:hAnsi="宋体"/>
        <w:noProof/>
        <w:sz w:val="28"/>
        <w:szCs w:val="28"/>
      </w:rPr>
      <w:t xml:space="preserve"> 20 -</w:t>
    </w:r>
    <w:r w:rsidRPr="00726B2A">
      <w:rPr>
        <w:rFonts w:ascii="宋体" w:hAnsi="宋体"/>
        <w:sz w:val="28"/>
        <w:szCs w:val="28"/>
      </w:rPr>
      <w:fldChar w:fldCharType="end"/>
    </w:r>
  </w:p>
  <w:p w:rsidR="003B7698" w:rsidRDefault="003B76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98" w:rsidRPr="00726B2A" w:rsidRDefault="00C23C31" w:rsidP="00726B2A">
    <w:pPr>
      <w:pStyle w:val="a4"/>
      <w:ind w:right="280"/>
      <w:jc w:val="right"/>
      <w:rPr>
        <w:rFonts w:ascii="宋体" w:hAnsi="宋体"/>
        <w:sz w:val="28"/>
        <w:szCs w:val="28"/>
      </w:rPr>
    </w:pPr>
    <w:r w:rsidRPr="00726B2A">
      <w:rPr>
        <w:rFonts w:ascii="宋体" w:hAnsi="宋体"/>
        <w:sz w:val="28"/>
        <w:szCs w:val="28"/>
      </w:rPr>
      <w:fldChar w:fldCharType="begin"/>
    </w:r>
    <w:r w:rsidR="003B7698" w:rsidRPr="00726B2A">
      <w:rPr>
        <w:rFonts w:ascii="宋体" w:hAnsi="宋体"/>
        <w:sz w:val="28"/>
        <w:szCs w:val="28"/>
      </w:rPr>
      <w:instrText>PAGE   \* MERGEFORMAT</w:instrText>
    </w:r>
    <w:r w:rsidRPr="00726B2A">
      <w:rPr>
        <w:rFonts w:ascii="宋体" w:hAnsi="宋体"/>
        <w:sz w:val="28"/>
        <w:szCs w:val="28"/>
      </w:rPr>
      <w:fldChar w:fldCharType="separate"/>
    </w:r>
    <w:r w:rsidR="003E2B65" w:rsidRPr="003E2B65">
      <w:rPr>
        <w:rFonts w:ascii="宋体" w:hAnsi="宋体"/>
        <w:noProof/>
        <w:sz w:val="28"/>
        <w:szCs w:val="28"/>
        <w:lang w:val="zh-CN"/>
      </w:rPr>
      <w:t>-</w:t>
    </w:r>
    <w:r w:rsidR="003E2B65">
      <w:rPr>
        <w:rFonts w:ascii="宋体" w:hAnsi="宋体"/>
        <w:noProof/>
        <w:sz w:val="28"/>
        <w:szCs w:val="28"/>
      </w:rPr>
      <w:t xml:space="preserve"> 2 -</w:t>
    </w:r>
    <w:r w:rsidRPr="00726B2A">
      <w:rPr>
        <w:rFonts w:ascii="宋体" w:hAnsi="宋体"/>
        <w:sz w:val="28"/>
        <w:szCs w:val="28"/>
      </w:rPr>
      <w:fldChar w:fldCharType="end"/>
    </w:r>
  </w:p>
  <w:p w:rsidR="003B7698" w:rsidRDefault="003B76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EF6" w:rsidRDefault="00364EF6" w:rsidP="00A6176E">
      <w:r>
        <w:separator/>
      </w:r>
    </w:p>
  </w:footnote>
  <w:footnote w:type="continuationSeparator" w:id="1">
    <w:p w:rsidR="00364EF6" w:rsidRDefault="00364EF6" w:rsidP="00A61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76E"/>
    <w:rsid w:val="000A59C9"/>
    <w:rsid w:val="00364EF6"/>
    <w:rsid w:val="003B7698"/>
    <w:rsid w:val="003E2B65"/>
    <w:rsid w:val="00516C54"/>
    <w:rsid w:val="00596166"/>
    <w:rsid w:val="00A6176E"/>
    <w:rsid w:val="00C23C31"/>
    <w:rsid w:val="00F8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7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17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17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高新处</dc:creator>
  <cp:lastModifiedBy>高新处</cp:lastModifiedBy>
  <cp:revision>4</cp:revision>
  <dcterms:created xsi:type="dcterms:W3CDTF">2018-01-08T07:57:00Z</dcterms:created>
  <dcterms:modified xsi:type="dcterms:W3CDTF">2018-01-08T08:05:00Z</dcterms:modified>
</cp:coreProperties>
</file>